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A" w:rsidRDefault="00EE13A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562C6" w:rsidRPr="00AC61A5" w:rsidRDefault="00E562C6" w:rsidP="00E562C6">
      <w:pPr>
        <w:jc w:val="center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Муниципальное учреждение Управление образования администрации муниципального образования «Ташлинский район» Оренбургской области</w:t>
      </w:r>
    </w:p>
    <w:p w:rsidR="00E06D22" w:rsidRPr="00AC61A5" w:rsidRDefault="00E06D22" w:rsidP="00E562C6">
      <w:pPr>
        <w:jc w:val="center"/>
        <w:rPr>
          <w:rFonts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jc w:val="center"/>
        <w:rPr>
          <w:sz w:val="28"/>
          <w:szCs w:val="28"/>
        </w:rPr>
      </w:pPr>
      <w:r w:rsidRPr="00AC61A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562C6" w:rsidRPr="00AC61A5" w:rsidRDefault="00503F05" w:rsidP="00E562C6">
      <w:pPr>
        <w:pStyle w:val="afff"/>
        <w:spacing w:after="0" w:line="100" w:lineRule="atLeast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Яснополянская средняя общеобразовательная школа                                                             имени Героя России Дениса Васильченко</w:t>
      </w:r>
    </w:p>
    <w:p w:rsidR="00E562C6" w:rsidRPr="00AC61A5" w:rsidRDefault="00E562C6" w:rsidP="00E562C6">
      <w:pPr>
        <w:pStyle w:val="afff"/>
        <w:spacing w:after="0" w:line="100" w:lineRule="atLeast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F90DB0">
      <w:pPr>
        <w:pStyle w:val="afff"/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E562C6" w:rsidRPr="00AC61A5" w:rsidTr="00F90DB0">
        <w:tc>
          <w:tcPr>
            <w:tcW w:w="4785" w:type="dxa"/>
          </w:tcPr>
          <w:p w:rsidR="00E562C6" w:rsidRPr="00AC61A5" w:rsidRDefault="00E562C6" w:rsidP="00F90DB0">
            <w:pPr>
              <w:pStyle w:val="afff"/>
              <w:tabs>
                <w:tab w:val="left" w:pos="62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5"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E562C6" w:rsidRPr="00AC61A5" w:rsidRDefault="00E562C6" w:rsidP="00F90DB0">
            <w:pPr>
              <w:pStyle w:val="afff"/>
              <w:tabs>
                <w:tab w:val="left" w:pos="62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5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E562C6" w:rsidRPr="00AC61A5" w:rsidRDefault="00E562C6" w:rsidP="00F90DB0">
            <w:pPr>
              <w:pStyle w:val="afff"/>
              <w:tabs>
                <w:tab w:val="left" w:pos="62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03F0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562C6" w:rsidRPr="00AC61A5" w:rsidRDefault="00503F05" w:rsidP="00F90DB0">
            <w:pPr>
              <w:pStyle w:val="afff"/>
              <w:tabs>
                <w:tab w:val="left" w:pos="62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</w:t>
            </w:r>
            <w:r w:rsidR="00EE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62C6" w:rsidRPr="00AC61A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104" w:type="dxa"/>
          </w:tcPr>
          <w:p w:rsidR="00F90DB0" w:rsidRPr="00AC61A5" w:rsidRDefault="00E562C6" w:rsidP="00F90DB0">
            <w:pPr>
              <w:pStyle w:val="afff"/>
              <w:tabs>
                <w:tab w:val="left" w:pos="6240"/>
              </w:tabs>
              <w:spacing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562C6" w:rsidRPr="00AC61A5" w:rsidRDefault="00F90DB0" w:rsidP="00F90DB0">
            <w:pPr>
              <w:pStyle w:val="afff"/>
              <w:tabs>
                <w:tab w:val="left" w:pos="6240"/>
              </w:tabs>
              <w:spacing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Яснополянская </w:t>
            </w:r>
            <w:r w:rsidR="00E562C6" w:rsidRPr="00AC61A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503F05">
              <w:rPr>
                <w:rFonts w:ascii="Times New Roman" w:hAnsi="Times New Roman" w:cs="Times New Roman"/>
                <w:sz w:val="28"/>
                <w:szCs w:val="28"/>
              </w:rPr>
              <w:t xml:space="preserve"> им.Героя России Д.Васильченко</w:t>
            </w:r>
          </w:p>
          <w:p w:rsidR="00E562C6" w:rsidRPr="00AC61A5" w:rsidRDefault="00F90DB0" w:rsidP="00503F05">
            <w:pPr>
              <w:pStyle w:val="afff"/>
              <w:tabs>
                <w:tab w:val="clear" w:pos="709"/>
                <w:tab w:val="left" w:pos="176"/>
                <w:tab w:val="left" w:pos="6240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03F0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C61A5">
              <w:rPr>
                <w:rFonts w:ascii="Times New Roman" w:hAnsi="Times New Roman" w:cs="Times New Roman"/>
                <w:sz w:val="28"/>
                <w:szCs w:val="28"/>
              </w:rPr>
              <w:t>/Борисовский В.С./</w:t>
            </w:r>
          </w:p>
          <w:p w:rsidR="00E562C6" w:rsidRPr="00AC61A5" w:rsidRDefault="00F90DB0" w:rsidP="00F90DB0">
            <w:pPr>
              <w:pStyle w:val="afff"/>
              <w:tabs>
                <w:tab w:val="left" w:pos="38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1A5">
              <w:rPr>
                <w:rFonts w:ascii="Times New Roman" w:hAnsi="Times New Roman" w:cs="Times New Roman"/>
                <w:sz w:val="28"/>
                <w:szCs w:val="28"/>
              </w:rPr>
              <w:t>Приказ №___от «___»________</w:t>
            </w:r>
            <w:r w:rsidR="00503F05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E562C6" w:rsidRPr="00AC61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E562C6" w:rsidRPr="00AC61A5" w:rsidRDefault="00E562C6" w:rsidP="00E562C6">
      <w:pPr>
        <w:pStyle w:val="afff"/>
        <w:tabs>
          <w:tab w:val="left" w:pos="62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ind w:hanging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2C6" w:rsidRPr="00AC61A5" w:rsidRDefault="00E562C6" w:rsidP="00E562C6">
      <w:pPr>
        <w:pStyle w:val="a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jc w:val="center"/>
        <w:rPr>
          <w:sz w:val="28"/>
          <w:szCs w:val="28"/>
        </w:rPr>
      </w:pPr>
    </w:p>
    <w:p w:rsidR="00E562C6" w:rsidRPr="00AC61A5" w:rsidRDefault="00E06D22" w:rsidP="00E562C6">
      <w:pPr>
        <w:pStyle w:val="a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1A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E562C6" w:rsidRPr="00AC61A5">
        <w:rPr>
          <w:rFonts w:ascii="Times New Roman" w:hAnsi="Times New Roman" w:cs="Times New Roman"/>
          <w:b/>
          <w:color w:val="000000"/>
          <w:sz w:val="28"/>
          <w:szCs w:val="28"/>
        </w:rPr>
        <w:t>рограмма</w:t>
      </w:r>
      <w:r w:rsidRPr="00AC6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</w:p>
    <w:p w:rsidR="00E562C6" w:rsidRPr="00AC61A5" w:rsidRDefault="00E06D22" w:rsidP="00E562C6">
      <w:pPr>
        <w:pStyle w:val="a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1A5">
        <w:rPr>
          <w:rFonts w:ascii="Times New Roman" w:hAnsi="Times New Roman" w:cs="Times New Roman"/>
          <w:b/>
          <w:color w:val="000000"/>
          <w:sz w:val="28"/>
          <w:szCs w:val="28"/>
        </w:rPr>
        <w:t>лагеря дневного пребывания детей</w:t>
      </w:r>
    </w:p>
    <w:p w:rsidR="00E06D22" w:rsidRPr="00AC61A5" w:rsidRDefault="00F90DB0" w:rsidP="00E562C6">
      <w:pPr>
        <w:pStyle w:val="a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1A5">
        <w:rPr>
          <w:rFonts w:ascii="Times New Roman" w:hAnsi="Times New Roman" w:cs="Times New Roman"/>
          <w:b/>
          <w:color w:val="000000"/>
          <w:sz w:val="28"/>
          <w:szCs w:val="28"/>
        </w:rPr>
        <w:t>«Звёздное лето»</w:t>
      </w:r>
    </w:p>
    <w:p w:rsidR="00E562C6" w:rsidRPr="00AC61A5" w:rsidRDefault="00E562C6" w:rsidP="00E562C6">
      <w:pPr>
        <w:pStyle w:val="afff"/>
        <w:spacing w:after="0" w:line="100" w:lineRule="atLeast"/>
        <w:ind w:hanging="540"/>
        <w:jc w:val="center"/>
        <w:rPr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rPr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spacing w:after="0" w:line="100" w:lineRule="atLeast"/>
        <w:rPr>
          <w:sz w:val="28"/>
          <w:szCs w:val="28"/>
        </w:rPr>
      </w:pPr>
    </w:p>
    <w:p w:rsidR="00E562C6" w:rsidRPr="00AC61A5" w:rsidRDefault="00E562C6" w:rsidP="00E06D22">
      <w:pPr>
        <w:pStyle w:val="afff"/>
        <w:spacing w:after="0" w:line="100" w:lineRule="atLeast"/>
        <w:jc w:val="right"/>
        <w:rPr>
          <w:sz w:val="28"/>
          <w:szCs w:val="28"/>
        </w:rPr>
      </w:pPr>
    </w:p>
    <w:p w:rsidR="00E562C6" w:rsidRPr="00AC61A5" w:rsidRDefault="00E562C6" w:rsidP="00E562C6">
      <w:pPr>
        <w:pStyle w:val="afff"/>
        <w:tabs>
          <w:tab w:val="left" w:pos="3760"/>
        </w:tabs>
        <w:spacing w:after="0" w:line="100" w:lineRule="atLeast"/>
        <w:rPr>
          <w:sz w:val="28"/>
          <w:szCs w:val="28"/>
        </w:rPr>
      </w:pPr>
    </w:p>
    <w:p w:rsidR="00E562C6" w:rsidRPr="00AC61A5" w:rsidRDefault="00E562C6" w:rsidP="00E562C6">
      <w:pPr>
        <w:pStyle w:val="afff"/>
        <w:rPr>
          <w:sz w:val="28"/>
          <w:szCs w:val="28"/>
        </w:rPr>
      </w:pPr>
    </w:p>
    <w:p w:rsidR="00E562C6" w:rsidRPr="00AC61A5" w:rsidRDefault="00E562C6" w:rsidP="00E562C6">
      <w:pPr>
        <w:pStyle w:val="afff"/>
        <w:rPr>
          <w:sz w:val="28"/>
          <w:szCs w:val="28"/>
        </w:rPr>
      </w:pPr>
    </w:p>
    <w:p w:rsidR="00E562C6" w:rsidRPr="00AC61A5" w:rsidRDefault="00E562C6" w:rsidP="00503F05">
      <w:pPr>
        <w:pStyle w:val="afff"/>
        <w:tabs>
          <w:tab w:val="left" w:pos="376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62C6" w:rsidRPr="00AC61A5" w:rsidRDefault="00E562C6" w:rsidP="00E562C6">
      <w:pPr>
        <w:pStyle w:val="afff"/>
        <w:tabs>
          <w:tab w:val="left" w:pos="376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62C6" w:rsidRDefault="00F90DB0" w:rsidP="00E562C6">
      <w:pPr>
        <w:pStyle w:val="afff"/>
        <w:tabs>
          <w:tab w:val="left" w:pos="376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61A5">
        <w:rPr>
          <w:rFonts w:ascii="Times New Roman" w:hAnsi="Times New Roman" w:cs="Times New Roman"/>
          <w:sz w:val="28"/>
          <w:szCs w:val="28"/>
        </w:rPr>
        <w:t xml:space="preserve">п. Ясная Поляна, </w:t>
      </w:r>
      <w:r w:rsidR="00503F05">
        <w:rPr>
          <w:rFonts w:ascii="Times New Roman" w:hAnsi="Times New Roman" w:cs="Times New Roman"/>
          <w:sz w:val="28"/>
          <w:szCs w:val="28"/>
        </w:rPr>
        <w:t>2024</w:t>
      </w:r>
      <w:r w:rsidR="00E562C6" w:rsidRPr="00AC61A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03F05" w:rsidRDefault="00503F05" w:rsidP="00E562C6">
      <w:pPr>
        <w:pStyle w:val="afff"/>
        <w:tabs>
          <w:tab w:val="left" w:pos="376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3F05" w:rsidRPr="00AC61A5" w:rsidRDefault="00503F05" w:rsidP="00E562C6">
      <w:pPr>
        <w:pStyle w:val="afff"/>
        <w:tabs>
          <w:tab w:val="left" w:pos="376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13AA" w:rsidRPr="00AC61A5" w:rsidRDefault="006A2DB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AC61A5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EE13AA" w:rsidRPr="00AC61A5" w:rsidRDefault="00EE13A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 w:rsidRPr="00AC61A5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rPr>
                <w:rFonts w:eastAsia="Times New Roman" w:cs="Times New Roman"/>
                <w:color w:val="000000"/>
              </w:rPr>
            </w:pPr>
            <w:r w:rsidRPr="00AC61A5"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</w:pPr>
            <w:r w:rsidRPr="00AC61A5">
              <w:t>8</w:t>
            </w:r>
          </w:p>
        </w:tc>
      </w:tr>
      <w:tr w:rsidR="00EE13AA" w:rsidRPr="00AC61A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E13AA" w:rsidRPr="00AC61A5" w:rsidRDefault="006A2DB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 w:rsidRPr="00AC61A5"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46"/>
              <w:outlineLvl w:val="0"/>
            </w:pPr>
            <w:r w:rsidRPr="00AC61A5"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E13AA" w:rsidRPr="00AC61A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E13AA" w:rsidRPr="00AC61A5" w:rsidRDefault="006A2DB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 w:rsidRPr="00AC61A5"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E13AA" w:rsidRPr="00AC61A5">
        <w:trPr>
          <w:trHeight w:val="322"/>
        </w:trPr>
        <w:tc>
          <w:tcPr>
            <w:tcW w:w="8553" w:type="dxa"/>
            <w:shd w:val="clear" w:color="auto" w:fill="FFFFFF"/>
          </w:tcPr>
          <w:p w:rsidR="00EE13AA" w:rsidRPr="00AC61A5" w:rsidRDefault="006A2DB8">
            <w:pPr>
              <w:ind w:firstLine="846"/>
              <w:outlineLvl w:val="0"/>
              <w:rPr>
                <w:color w:val="000000"/>
                <w:sz w:val="28"/>
              </w:rPr>
            </w:pPr>
            <w:r w:rsidRPr="00AC61A5"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pStyle w:val="1"/>
              <w:spacing w:before="0" w:after="0"/>
              <w:rPr>
                <w:b w:val="0"/>
                <w:color w:val="000000"/>
              </w:rPr>
            </w:pPr>
            <w:r w:rsidRPr="00AC61A5"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</w:pPr>
            <w:r w:rsidRPr="00AC61A5">
              <w:t>14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 w:rsidRPr="00AC61A5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</w:pPr>
            <w:r w:rsidRPr="00AC61A5">
              <w:t>14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</w:pPr>
            <w:r w:rsidRPr="00AC61A5">
              <w:t>15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AC61A5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E13AA" w:rsidRPr="00AC61A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 w:rsidRPr="00AC61A5"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E13AA" w:rsidRPr="00AC61A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E13AA" w:rsidRPr="00AC61A5" w:rsidRDefault="006A2DB8">
            <w:pPr>
              <w:ind w:firstLine="850"/>
              <w:rPr>
                <w:rFonts w:eastAsia="Arial" w:cs="Times New Roman"/>
              </w:rPr>
            </w:pPr>
            <w:r w:rsidRPr="00AC61A5"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</w:rPr>
            </w:pPr>
            <w:r w:rsidRPr="00AC61A5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</w:pPr>
            <w:r w:rsidRPr="00AC61A5">
              <w:t>26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ind w:firstLine="850"/>
              <w:rPr>
                <w:rFonts w:cs="Times New Roman"/>
              </w:rPr>
            </w:pPr>
            <w:r w:rsidRPr="00AC61A5"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E13AA" w:rsidRPr="00AC61A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E13AA" w:rsidRPr="00AC61A5" w:rsidRDefault="006A2DB8">
            <w:pPr>
              <w:tabs>
                <w:tab w:val="left" w:pos="851"/>
              </w:tabs>
              <w:ind w:firstLine="850"/>
            </w:pPr>
            <w:r w:rsidRPr="00AC61A5">
              <w:rPr>
                <w:color w:val="000000"/>
                <w:sz w:val="28"/>
                <w:szCs w:val="28"/>
              </w:rPr>
              <w:t xml:space="preserve">2.15. Модуль </w:t>
            </w:r>
            <w:r w:rsidRPr="00AC61A5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E13AA" w:rsidRPr="00AC61A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E13AA" w:rsidRPr="00AC61A5" w:rsidRDefault="006A2DB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AC61A5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 w:rsidRPr="00AC61A5"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</w:pPr>
            <w:r w:rsidRPr="00AC61A5">
              <w:t>30</w:t>
            </w:r>
          </w:p>
        </w:tc>
      </w:tr>
      <w:tr w:rsidR="00EE13AA" w:rsidRPr="00AC61A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E13AA" w:rsidRPr="00AC61A5" w:rsidRDefault="006A2DB8">
            <w:pPr>
              <w:ind w:firstLine="850"/>
              <w:outlineLvl w:val="0"/>
            </w:pPr>
            <w:r w:rsidRPr="00AC61A5"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E13AA" w:rsidRPr="00AC61A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E13AA" w:rsidRPr="00AC61A5" w:rsidRDefault="006A2DB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 w:rsidRPr="00AC61A5"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E13AA" w:rsidRPr="00AC61A5" w:rsidRDefault="006A2DB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E13AA" w:rsidRPr="00AC61A5">
        <w:tc>
          <w:tcPr>
            <w:tcW w:w="8553" w:type="dxa"/>
            <w:shd w:val="clear" w:color="auto" w:fill="auto"/>
          </w:tcPr>
          <w:p w:rsidR="00EE13AA" w:rsidRPr="00AC61A5" w:rsidRDefault="006A2DB8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C61A5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EE13AA" w:rsidRPr="00AC61A5" w:rsidRDefault="006A2DB8">
            <w:pPr>
              <w:spacing w:line="360" w:lineRule="auto"/>
              <w:jc w:val="center"/>
            </w:pPr>
            <w:r w:rsidRPr="00AC61A5">
              <w:t>34</w:t>
            </w:r>
          </w:p>
        </w:tc>
      </w:tr>
      <w:bookmarkEnd w:id="3"/>
    </w:tbl>
    <w:p w:rsidR="00EE13AA" w:rsidRPr="00AC61A5" w:rsidRDefault="006A2DB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AC61A5">
        <w:br w:type="page"/>
      </w:r>
    </w:p>
    <w:p w:rsidR="00EE13AA" w:rsidRPr="00AC61A5" w:rsidRDefault="006A2DB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C61A5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E13AA" w:rsidRPr="00AC61A5" w:rsidRDefault="00967994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Р</w:t>
      </w:r>
      <w:r w:rsidR="006A2DB8" w:rsidRPr="00AC61A5">
        <w:rPr>
          <w:rFonts w:eastAsia="Times New Roman" w:cs="Times New Roman"/>
          <w:color w:val="000000"/>
          <w:sz w:val="28"/>
          <w:szCs w:val="28"/>
        </w:rPr>
        <w:t>абочая программа воспитания для</w:t>
      </w:r>
      <w:r w:rsidRPr="00AC61A5">
        <w:rPr>
          <w:rFonts w:eastAsia="Times New Roman" w:cs="Times New Roman"/>
          <w:color w:val="000000"/>
          <w:sz w:val="28"/>
          <w:szCs w:val="28"/>
        </w:rPr>
        <w:t xml:space="preserve"> лагеря дневного пребывания</w:t>
      </w:r>
      <w:r w:rsidR="00503F0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90DB0" w:rsidRPr="00AC61A5">
        <w:rPr>
          <w:rFonts w:eastAsia="Times New Roman" w:cs="Times New Roman"/>
          <w:color w:val="000000"/>
          <w:sz w:val="28"/>
          <w:szCs w:val="28"/>
        </w:rPr>
        <w:t>«Звёздное лето</w:t>
      </w:r>
      <w:r w:rsidRPr="00AC61A5">
        <w:rPr>
          <w:rFonts w:eastAsia="Times New Roman" w:cs="Times New Roman"/>
          <w:color w:val="000000"/>
          <w:sz w:val="28"/>
          <w:szCs w:val="28"/>
        </w:rPr>
        <w:t xml:space="preserve">» </w:t>
      </w:r>
      <w:r w:rsidR="006A2DB8" w:rsidRPr="00AC61A5">
        <w:rPr>
          <w:rFonts w:eastAsia="Times New Roman" w:cs="Times New Roman"/>
          <w:color w:val="000000"/>
          <w:sz w:val="28"/>
          <w:szCs w:val="28"/>
        </w:rPr>
        <w:t xml:space="preserve">(далее – Программа воспитания, Программа) подготовлена в соответствии с нормативно-правовыми документами: </w:t>
      </w:r>
    </w:p>
    <w:p w:rsidR="00EE13AA" w:rsidRPr="00AC61A5" w:rsidRDefault="006A2DB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AC61A5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</w:t>
      </w:r>
      <w:r w:rsidR="00816965" w:rsidRPr="00AC61A5">
        <w:rPr>
          <w:rFonts w:eastAsia="Times New Roman" w:cs="Times New Roman"/>
          <w:color w:val="000000"/>
          <w:sz w:val="28"/>
        </w:rPr>
        <w:t>работы, осуществляемой в</w:t>
      </w:r>
      <w:r w:rsidRPr="00AC61A5">
        <w:rPr>
          <w:rFonts w:eastAsia="Times New Roman" w:cs="Times New Roman"/>
          <w:color w:val="000000"/>
          <w:sz w:val="28"/>
        </w:rPr>
        <w:t xml:space="preserve"> лагере, разрабатывается с учетом государственной политики в области образования и воспитания.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AC61A5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AC61A5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AC61A5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AC61A5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AC61A5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AC61A5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AC61A5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AC61A5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AC61A5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AC61A5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AC61A5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AC61A5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EE13AA" w:rsidRPr="00AC61A5" w:rsidRDefault="006A2DB8" w:rsidP="0096799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lastRenderedPageBreak/>
        <w:t>Программа включает три раздела: целевой; содержательный; организационный.</w:t>
      </w:r>
    </w:p>
    <w:p w:rsidR="0024159D" w:rsidRPr="00AC61A5" w:rsidRDefault="0024159D" w:rsidP="0096799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E13AA" w:rsidRPr="00AC61A5" w:rsidRDefault="006A2DB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 w:rsidRPr="00AC61A5"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EE13AA" w:rsidRPr="00AC61A5" w:rsidRDefault="00EE13AA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EE13AA" w:rsidRPr="00AC61A5" w:rsidRDefault="006A2DB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E13AA" w:rsidRPr="00AC61A5" w:rsidRDefault="006A2DB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AC61A5"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EE13AA" w:rsidRPr="00AC61A5" w:rsidRDefault="006A2DB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E13AA" w:rsidRPr="00AC61A5" w:rsidRDefault="00EE13AA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EE13AA" w:rsidRPr="00AC61A5" w:rsidRDefault="006A2DB8">
      <w:pPr>
        <w:spacing w:line="360" w:lineRule="auto"/>
        <w:jc w:val="center"/>
        <w:rPr>
          <w:sz w:val="28"/>
        </w:rPr>
      </w:pPr>
      <w:r w:rsidRPr="00AC61A5"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EE13AA" w:rsidRPr="00AC61A5" w:rsidRDefault="006A2DB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</w:t>
      </w:r>
      <w:r w:rsidRPr="00AC61A5">
        <w:rPr>
          <w:rFonts w:eastAsia="Times New Roman" w:cs="Times New Roman"/>
          <w:color w:val="000000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AC61A5">
        <w:rPr>
          <w:rFonts w:eastAsia="Times New Roman" w:cs="Times New Roman"/>
          <w:b/>
          <w:color w:val="000000"/>
          <w:sz w:val="28"/>
        </w:rPr>
        <w:t>цель воспитания</w:t>
      </w:r>
      <w:r w:rsidRPr="00AC61A5"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AC61A5">
        <w:rPr>
          <w:rFonts w:eastAsia="Times New Roman"/>
          <w:color w:val="000000"/>
          <w:sz w:val="28"/>
        </w:rPr>
        <w:t>Задачи воспитания определены</w:t>
      </w:r>
      <w:r w:rsidRPr="00AC61A5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E13AA" w:rsidRPr="00AC61A5" w:rsidRDefault="00EE13AA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EE13AA" w:rsidRPr="00AC61A5" w:rsidRDefault="006A2DB8">
      <w:pPr>
        <w:spacing w:line="360" w:lineRule="auto"/>
        <w:jc w:val="center"/>
        <w:outlineLvl w:val="0"/>
        <w:rPr>
          <w:sz w:val="28"/>
        </w:rPr>
      </w:pPr>
      <w:r w:rsidRPr="00AC61A5"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lastRenderedPageBreak/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Pr="00AC61A5"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 w:rsidRPr="00AC61A5"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 xml:space="preserve">- </w:t>
      </w:r>
      <w:r w:rsidRPr="00AC61A5"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 w:rsidRPr="00AC61A5"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 xml:space="preserve">- </w:t>
      </w:r>
      <w:r w:rsidRPr="00AC61A5"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 w:rsidRPr="00AC61A5"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 xml:space="preserve">- </w:t>
      </w:r>
      <w:r w:rsidRPr="00AC61A5"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 w:rsidRPr="00AC61A5"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 xml:space="preserve">- </w:t>
      </w:r>
      <w:r w:rsidRPr="00AC61A5"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 w:rsidRPr="00AC61A5"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 xml:space="preserve">- </w:t>
      </w:r>
      <w:r w:rsidRPr="00AC61A5">
        <w:rPr>
          <w:rFonts w:eastAsia="Times New Roman"/>
          <w:b/>
          <w:color w:val="000000"/>
          <w:sz w:val="28"/>
        </w:rPr>
        <w:t>принцип инклюзивности</w:t>
      </w:r>
      <w:r w:rsidRPr="00AC61A5"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lastRenderedPageBreak/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b/>
          <w:color w:val="000000"/>
          <w:sz w:val="28"/>
        </w:rPr>
        <w:t>Уклад</w:t>
      </w:r>
      <w:r w:rsidRPr="00AC61A5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b/>
          <w:color w:val="000000"/>
          <w:sz w:val="28"/>
        </w:rPr>
        <w:t>Воспитывающая среда</w:t>
      </w:r>
      <w:r w:rsidRPr="00AC61A5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AC61A5">
        <w:rPr>
          <w:rFonts w:eastAsia="Times New Roman"/>
          <w:color w:val="000000"/>
          <w:sz w:val="28"/>
        </w:rPr>
        <w:t>: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 xml:space="preserve">- </w:t>
      </w:r>
      <w:r w:rsidRPr="00AC61A5"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 w:rsidRPr="00AC61A5"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 w:rsidRPr="00AC61A5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AC61A5">
        <w:rPr>
          <w:rFonts w:eastAsia="Times New Roman"/>
          <w:color w:val="000000"/>
          <w:sz w:val="28"/>
        </w:rPr>
        <w:t>.</w:t>
      </w:r>
    </w:p>
    <w:p w:rsidR="00EE13AA" w:rsidRPr="00AC61A5" w:rsidRDefault="006A2DB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AC61A5">
        <w:rPr>
          <w:rFonts w:eastAsia="Times New Roman"/>
          <w:color w:val="000000"/>
          <w:sz w:val="28"/>
        </w:rPr>
        <w:t xml:space="preserve">- </w:t>
      </w:r>
      <w:r w:rsidRPr="00AC61A5">
        <w:rPr>
          <w:rFonts w:eastAsia="Times New Roman"/>
          <w:b/>
          <w:color w:val="000000"/>
          <w:sz w:val="28"/>
        </w:rPr>
        <w:t>детско-взрослые</w:t>
      </w:r>
      <w:r w:rsidRPr="00AC61A5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E13AA" w:rsidRPr="00AC61A5" w:rsidRDefault="00EE13AA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EE13AA" w:rsidRPr="00AC61A5" w:rsidRDefault="006A2DB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AC61A5"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AC61A5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AC61A5">
        <w:rPr>
          <w:rFonts w:cs="Times New Roman"/>
          <w:color w:val="000000"/>
          <w:sz w:val="28"/>
          <w:szCs w:val="28"/>
        </w:rPr>
        <w:t xml:space="preserve">- </w:t>
      </w:r>
      <w:r w:rsidRPr="00AC61A5">
        <w:rPr>
          <w:b/>
          <w:color w:val="000000"/>
          <w:sz w:val="28"/>
        </w:rPr>
        <w:t>гражданское воспитание</w:t>
      </w:r>
      <w:r w:rsidRPr="00AC61A5">
        <w:rPr>
          <w:color w:val="000000"/>
          <w:sz w:val="28"/>
        </w:rPr>
        <w:t xml:space="preserve">, формирование российской гражданской идентичности, принадлежности к общности граждан Российской Федерации, </w:t>
      </w:r>
      <w:r w:rsidRPr="00AC61A5">
        <w:rPr>
          <w:color w:val="000000"/>
          <w:sz w:val="28"/>
        </w:rPr>
        <w:lastRenderedPageBreak/>
        <w:t>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AC61A5">
        <w:rPr>
          <w:color w:val="000000"/>
          <w:sz w:val="28"/>
        </w:rPr>
        <w:t xml:space="preserve">- </w:t>
      </w:r>
      <w:r w:rsidRPr="00AC61A5">
        <w:rPr>
          <w:b/>
          <w:color w:val="000000"/>
          <w:sz w:val="28"/>
        </w:rPr>
        <w:t>воспитание</w:t>
      </w:r>
      <w:r w:rsidRPr="00AC61A5"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AC61A5">
        <w:rPr>
          <w:color w:val="000000"/>
          <w:sz w:val="28"/>
        </w:rPr>
        <w:t xml:space="preserve">- </w:t>
      </w:r>
      <w:r w:rsidRPr="00AC61A5">
        <w:rPr>
          <w:b/>
          <w:color w:val="000000"/>
          <w:sz w:val="28"/>
        </w:rPr>
        <w:t>духовно-нравственное развитие и воспитание</w:t>
      </w:r>
      <w:r w:rsidRPr="00AC61A5"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AC61A5">
        <w:rPr>
          <w:color w:val="000000"/>
          <w:sz w:val="28"/>
        </w:rPr>
        <w:t xml:space="preserve">- </w:t>
      </w:r>
      <w:r w:rsidRPr="00AC61A5">
        <w:rPr>
          <w:b/>
          <w:color w:val="000000"/>
          <w:sz w:val="28"/>
        </w:rPr>
        <w:t>эстетическое воспитание</w:t>
      </w:r>
      <w:r w:rsidRPr="00AC61A5"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AC61A5">
        <w:rPr>
          <w:color w:val="000000"/>
          <w:sz w:val="28"/>
        </w:rPr>
        <w:t xml:space="preserve">- </w:t>
      </w:r>
      <w:r w:rsidRPr="00AC61A5">
        <w:rPr>
          <w:b/>
          <w:color w:val="000000"/>
          <w:sz w:val="28"/>
        </w:rPr>
        <w:t>экологическое воспитание:</w:t>
      </w:r>
      <w:r w:rsidRPr="00AC61A5"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AC61A5">
        <w:rPr>
          <w:color w:val="000000"/>
          <w:sz w:val="28"/>
        </w:rPr>
        <w:t xml:space="preserve">- </w:t>
      </w:r>
      <w:r w:rsidRPr="00AC61A5">
        <w:rPr>
          <w:b/>
          <w:color w:val="000000"/>
          <w:sz w:val="28"/>
        </w:rPr>
        <w:t>трудовое воспитание</w:t>
      </w:r>
      <w:r w:rsidRPr="00AC61A5"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AC61A5">
        <w:rPr>
          <w:color w:val="000000"/>
          <w:sz w:val="28"/>
        </w:rPr>
        <w:t xml:space="preserve">- </w:t>
      </w:r>
      <w:r w:rsidRPr="00AC61A5"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AC61A5"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E13AA" w:rsidRPr="00AC61A5" w:rsidRDefault="006A2DB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 w:rsidRPr="00AC61A5">
        <w:rPr>
          <w:b/>
          <w:color w:val="000000"/>
          <w:sz w:val="28"/>
        </w:rPr>
        <w:t>- познавательное направление воспитания</w:t>
      </w:r>
      <w:r w:rsidRPr="00AC61A5"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EE13AA" w:rsidRPr="00AC61A5" w:rsidRDefault="00EE13AA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EE13AA" w:rsidRPr="00AC61A5" w:rsidRDefault="006A2DB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 w:rsidRPr="00AC61A5">
        <w:rPr>
          <w:b/>
          <w:color w:val="00000A"/>
          <w:sz w:val="28"/>
          <w:szCs w:val="28"/>
        </w:rPr>
        <w:lastRenderedPageBreak/>
        <w:t xml:space="preserve">1.4. Основные традиции и уникальность воспитательной деятельности 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color w:val="00000A"/>
          <w:sz w:val="28"/>
          <w:szCs w:val="28"/>
        </w:rPr>
        <w:t>Основные традиции воспитания в детском лагере</w:t>
      </w:r>
      <w:r w:rsidRPr="00AC61A5">
        <w:rPr>
          <w:iCs/>
          <w:color w:val="000000"/>
          <w:sz w:val="28"/>
          <w:szCs w:val="28"/>
        </w:rPr>
        <w:t xml:space="preserve"> являются: </w:t>
      </w:r>
    </w:p>
    <w:p w:rsidR="00EE13AA" w:rsidRPr="00AC61A5" w:rsidRDefault="006A2DB8">
      <w:pPr>
        <w:spacing w:line="360" w:lineRule="auto"/>
        <w:ind w:firstLine="851"/>
        <w:jc w:val="both"/>
        <w:rPr>
          <w:color w:val="000000"/>
        </w:rPr>
      </w:pPr>
      <w:r w:rsidRPr="00AC61A5"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AC61A5"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EE13AA" w:rsidRPr="00AC61A5" w:rsidRDefault="006A2DB8">
      <w:pPr>
        <w:spacing w:line="360" w:lineRule="auto"/>
        <w:ind w:firstLine="851"/>
        <w:jc w:val="both"/>
        <w:rPr>
          <w:sz w:val="28"/>
          <w:lang w:eastAsia="ru-RU"/>
        </w:rPr>
      </w:pPr>
      <w:r w:rsidRPr="00AC61A5"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E13AA" w:rsidRPr="00AC61A5" w:rsidRDefault="006A2DB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AC61A5">
        <w:rPr>
          <w:rFonts w:eastAsia="Times New Roman" w:cs="Times New Roman"/>
          <w:sz w:val="28"/>
        </w:rPr>
        <w:t>.</w:t>
      </w:r>
    </w:p>
    <w:p w:rsidR="00EE13AA" w:rsidRPr="00AC61A5" w:rsidRDefault="006A2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AC61A5">
        <w:rPr>
          <w:color w:val="000000"/>
          <w:sz w:val="28"/>
        </w:rPr>
        <w:br w:type="page"/>
      </w:r>
    </w:p>
    <w:p w:rsidR="00EE13AA" w:rsidRPr="00AC61A5" w:rsidRDefault="006A2DB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AC61A5"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EE13AA" w:rsidRPr="00AC61A5" w:rsidRDefault="006A2DB8">
      <w:pPr>
        <w:pStyle w:val="1"/>
        <w:spacing w:before="0" w:after="0" w:line="360" w:lineRule="auto"/>
        <w:jc w:val="center"/>
        <w:rPr>
          <w:sz w:val="28"/>
        </w:rPr>
      </w:pPr>
      <w:r w:rsidRPr="00AC61A5">
        <w:rPr>
          <w:color w:val="000000"/>
          <w:sz w:val="28"/>
          <w:szCs w:val="24"/>
        </w:rPr>
        <w:t>ВОСПИТАТЕЛЬНО ДЕЯТЕЛЬНОСТИ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503F05">
        <w:rPr>
          <w:rFonts w:eastAsia="Times New Roman" w:cs="Times New Roman"/>
          <w:color w:val="000000"/>
          <w:sz w:val="28"/>
        </w:rPr>
        <w:t xml:space="preserve"> </w:t>
      </w:r>
      <w:r w:rsidRPr="00AC61A5"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C61A5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E13AA" w:rsidRPr="00AC61A5" w:rsidRDefault="00EE13AA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EE13AA" w:rsidRPr="00AC61A5" w:rsidRDefault="006A2DB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C61A5">
        <w:rPr>
          <w:rFonts w:eastAsia="Times New Roman" w:cs="Times New Roman"/>
          <w:b/>
          <w:color w:val="000000"/>
          <w:sz w:val="28"/>
        </w:rPr>
        <w:t>ИНВАРИАНТНЫЕ МОДУЛИ</w:t>
      </w:r>
    </w:p>
    <w:p w:rsidR="00EE13AA" w:rsidRPr="00AC61A5" w:rsidRDefault="006A2DB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C61A5"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EE13AA" w:rsidRPr="00AC61A5" w:rsidRDefault="006A2DB8">
      <w:pPr>
        <w:spacing w:line="360" w:lineRule="auto"/>
        <w:ind w:firstLine="850"/>
        <w:jc w:val="both"/>
        <w:rPr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 w:rsidRPr="00AC61A5"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EE13AA" w:rsidRPr="00AC61A5" w:rsidRDefault="00503F0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</w:t>
      </w:r>
      <w:r w:rsidR="006A2DB8"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языка;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EE13AA" w:rsidRPr="00AC61A5" w:rsidRDefault="00503F0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29</w:t>
      </w:r>
      <w:r w:rsidR="006A2DB8"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июня -День молодежи;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EE13AA" w:rsidRPr="00AC61A5" w:rsidRDefault="006A2DB8">
      <w:pPr>
        <w:spacing w:line="360" w:lineRule="auto"/>
        <w:ind w:firstLine="851"/>
        <w:jc w:val="both"/>
      </w:pPr>
      <w:r w:rsidRPr="00AC61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Проведение всероссийских и региональных мероприятий.</w:t>
      </w:r>
    </w:p>
    <w:p w:rsidR="00EE13AA" w:rsidRPr="00AC61A5" w:rsidRDefault="006A2DB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AC61A5"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EE13AA" w:rsidRPr="00AC61A5" w:rsidRDefault="006A2DB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AC61A5"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EE13AA" w:rsidRPr="00AC61A5" w:rsidRDefault="00EE13AA">
      <w:pPr>
        <w:spacing w:line="360" w:lineRule="auto"/>
        <w:rPr>
          <w:color w:val="000000"/>
          <w:sz w:val="28"/>
          <w:szCs w:val="28"/>
        </w:rPr>
      </w:pPr>
    </w:p>
    <w:p w:rsidR="00EE13AA" w:rsidRPr="00AC61A5" w:rsidRDefault="006A2DB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AC61A5"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EE13AA" w:rsidRPr="00AC61A5" w:rsidRDefault="006A2DB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C61A5"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AC61A5">
        <w:rPr>
          <w:iCs/>
          <w:color w:val="000000"/>
          <w:sz w:val="28"/>
          <w:szCs w:val="28"/>
        </w:rPr>
        <w:t>мероприятия детского лагеря</w:t>
      </w:r>
      <w:r w:rsidRPr="00AC61A5"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EE13AA" w:rsidRPr="00AC61A5" w:rsidRDefault="006A2DB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C61A5">
        <w:rPr>
          <w:color w:val="000000"/>
          <w:sz w:val="28"/>
          <w:szCs w:val="28"/>
        </w:rPr>
        <w:t>Реализация воспитательного потенциа</w:t>
      </w:r>
      <w:r w:rsidR="00206ABA" w:rsidRPr="00AC61A5">
        <w:rPr>
          <w:color w:val="000000"/>
          <w:sz w:val="28"/>
          <w:szCs w:val="28"/>
        </w:rPr>
        <w:t xml:space="preserve">ла ключевых мероприятий </w:t>
      </w:r>
      <w:r w:rsidR="00F90DB0" w:rsidRPr="00AC61A5">
        <w:rPr>
          <w:color w:val="000000"/>
          <w:sz w:val="28"/>
          <w:szCs w:val="28"/>
        </w:rPr>
        <w:t>лагеря дневного пребывания «Звёздное лето»</w:t>
      </w:r>
      <w:r w:rsidRPr="00AC61A5">
        <w:rPr>
          <w:color w:val="000000"/>
          <w:sz w:val="28"/>
          <w:szCs w:val="28"/>
        </w:rPr>
        <w:t xml:space="preserve"> предусматривает:</w:t>
      </w:r>
    </w:p>
    <w:p w:rsidR="00EE13AA" w:rsidRPr="00AC61A5" w:rsidRDefault="006A2DB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C61A5"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436528" w:rsidRPr="00AC61A5" w:rsidRDefault="006A2DB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AC61A5">
        <w:rPr>
          <w:sz w:val="28"/>
          <w:szCs w:val="28"/>
        </w:rPr>
        <w:t>- Тематические дни</w:t>
      </w:r>
      <w:r w:rsidR="00436528" w:rsidRPr="00AC61A5">
        <w:rPr>
          <w:iCs/>
          <w:sz w:val="28"/>
          <w:szCs w:val="28"/>
        </w:rPr>
        <w:t>:</w:t>
      </w:r>
      <w:r w:rsidR="00503F05">
        <w:rPr>
          <w:iCs/>
          <w:sz w:val="28"/>
          <w:szCs w:val="28"/>
        </w:rPr>
        <w:t xml:space="preserve"> </w:t>
      </w:r>
      <w:r w:rsidR="00F90DB0" w:rsidRPr="00AC61A5">
        <w:rPr>
          <w:iCs/>
          <w:sz w:val="28"/>
          <w:szCs w:val="28"/>
        </w:rPr>
        <w:t xml:space="preserve">«День здоровья», «День музыки», «День театра», «День народных игр и забав», </w:t>
      </w:r>
      <w:r w:rsidR="00503F05">
        <w:rPr>
          <w:iCs/>
          <w:sz w:val="28"/>
          <w:szCs w:val="28"/>
        </w:rPr>
        <w:t>«День неожиданностей» и т.д.</w:t>
      </w:r>
    </w:p>
    <w:p w:rsidR="00EE13AA" w:rsidRPr="00AC61A5" w:rsidRDefault="0043652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C61A5">
        <w:rPr>
          <w:color w:val="000000"/>
          <w:sz w:val="28"/>
          <w:szCs w:val="28"/>
        </w:rPr>
        <w:t>-</w:t>
      </w:r>
      <w:r w:rsidR="006A2DB8" w:rsidRPr="00AC61A5">
        <w:rPr>
          <w:color w:val="000000"/>
          <w:sz w:val="28"/>
          <w:szCs w:val="28"/>
        </w:rPr>
        <w:t>Торжественная церемония подъема Государственного флага Российской Федерации;</w:t>
      </w:r>
    </w:p>
    <w:p w:rsidR="00EE13AA" w:rsidRPr="00AC61A5" w:rsidRDefault="006A2DB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C61A5">
        <w:rPr>
          <w:color w:val="000000"/>
          <w:sz w:val="28"/>
          <w:szCs w:val="28"/>
        </w:rPr>
        <w:t>- темат</w:t>
      </w:r>
      <w:r w:rsidR="00A25E2F" w:rsidRPr="00AC61A5">
        <w:rPr>
          <w:color w:val="000000"/>
          <w:sz w:val="28"/>
          <w:szCs w:val="28"/>
        </w:rPr>
        <w:t xml:space="preserve">ические и спортивные праздники: </w:t>
      </w:r>
      <w:r w:rsidR="00F90DB0" w:rsidRPr="00AC61A5">
        <w:rPr>
          <w:color w:val="000000"/>
          <w:sz w:val="28"/>
          <w:szCs w:val="28"/>
        </w:rPr>
        <w:t>«Театральные подмостки»</w:t>
      </w:r>
      <w:r w:rsidR="00A25E2F" w:rsidRPr="00AC61A5">
        <w:rPr>
          <w:color w:val="000000"/>
          <w:sz w:val="28"/>
          <w:szCs w:val="28"/>
        </w:rPr>
        <w:t>», «</w:t>
      </w:r>
      <w:r w:rsidR="00F90DB0" w:rsidRPr="00AC61A5">
        <w:rPr>
          <w:color w:val="000000"/>
          <w:sz w:val="28"/>
          <w:szCs w:val="28"/>
        </w:rPr>
        <w:t>Эстафета сказочных героев</w:t>
      </w:r>
      <w:r w:rsidR="00A25E2F" w:rsidRPr="00AC61A5">
        <w:rPr>
          <w:color w:val="000000"/>
          <w:sz w:val="28"/>
          <w:szCs w:val="28"/>
        </w:rPr>
        <w:t>»</w:t>
      </w:r>
      <w:r w:rsidR="00816965" w:rsidRPr="00AC61A5">
        <w:rPr>
          <w:color w:val="000000"/>
          <w:sz w:val="28"/>
          <w:szCs w:val="28"/>
        </w:rPr>
        <w:t xml:space="preserve">, </w:t>
      </w:r>
      <w:r w:rsidR="00F90DB0" w:rsidRPr="00AC61A5">
        <w:rPr>
          <w:color w:val="000000"/>
          <w:sz w:val="28"/>
          <w:szCs w:val="28"/>
        </w:rPr>
        <w:t>«Наши спортивные достижения</w:t>
      </w:r>
      <w:r w:rsidR="00BC4556" w:rsidRPr="00AC61A5">
        <w:rPr>
          <w:color w:val="000000"/>
          <w:sz w:val="28"/>
          <w:szCs w:val="28"/>
        </w:rPr>
        <w:t>».</w:t>
      </w:r>
    </w:p>
    <w:p w:rsidR="00EE13AA" w:rsidRPr="00AC61A5" w:rsidRDefault="006A2DB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C61A5"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</w:t>
      </w:r>
      <w:r w:rsidR="00A25E2F" w:rsidRPr="00AC61A5">
        <w:rPr>
          <w:color w:val="000000"/>
          <w:sz w:val="28"/>
          <w:szCs w:val="28"/>
        </w:rPr>
        <w:t>: участие родителей в концертах посвяще</w:t>
      </w:r>
      <w:r w:rsidR="00714134" w:rsidRPr="00AC61A5">
        <w:rPr>
          <w:color w:val="000000"/>
          <w:sz w:val="28"/>
          <w:szCs w:val="28"/>
        </w:rPr>
        <w:t>нных открытию и закрытию смены.</w:t>
      </w:r>
    </w:p>
    <w:p w:rsidR="00EE13AA" w:rsidRPr="00AC61A5" w:rsidRDefault="00EE13AA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EE13AA" w:rsidRPr="00AC61A5" w:rsidRDefault="006A2DB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AC61A5"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Коллектив функционирует в течение короткого промежутка времени; мак</w:t>
      </w:r>
      <w:r w:rsidR="00DB04DC" w:rsidRPr="00AC61A5">
        <w:rPr>
          <w:sz w:val="28"/>
          <w:szCs w:val="28"/>
        </w:rPr>
        <w:t>симальный период не превышает 21</w:t>
      </w:r>
      <w:r w:rsidRPr="00AC61A5">
        <w:rPr>
          <w:sz w:val="28"/>
          <w:szCs w:val="28"/>
        </w:rPr>
        <w:t xml:space="preserve"> дней.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lastRenderedPageBreak/>
        <w:t>- Как правило, коллектив объединяет детей</w:t>
      </w:r>
      <w:r w:rsidR="000022E0" w:rsidRPr="00AC61A5">
        <w:rPr>
          <w:sz w:val="28"/>
          <w:szCs w:val="28"/>
        </w:rPr>
        <w:t>, которые не были знакомы ранее или не общались;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Коллективная деятельность.</w:t>
      </w:r>
      <w:r w:rsidR="00503F05">
        <w:rPr>
          <w:sz w:val="28"/>
          <w:szCs w:val="28"/>
        </w:rPr>
        <w:t xml:space="preserve"> </w:t>
      </w:r>
      <w:r w:rsidRPr="00AC61A5">
        <w:rPr>
          <w:sz w:val="28"/>
          <w:szCs w:val="28"/>
        </w:rPr>
        <w:t>Участники коллектива вовлечены в совместную деятельность.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EE13AA" w:rsidRPr="00AC61A5" w:rsidRDefault="006A2DB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планирование и проведение отрядной деятельности;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E13AA" w:rsidRPr="00AC61A5" w:rsidRDefault="006A2DB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</w:t>
      </w:r>
      <w:r w:rsidRPr="00AC61A5">
        <w:rPr>
          <w:sz w:val="28"/>
          <w:szCs w:val="28"/>
        </w:rPr>
        <w:lastRenderedPageBreak/>
        <w:t>периодов развития временного детского коллектива – этапов развития межличностных отношений;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</w:pPr>
      <w:r w:rsidRPr="00AC61A5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E13AA" w:rsidRPr="00AC61A5" w:rsidRDefault="006A2DB8">
      <w:pPr>
        <w:pStyle w:val="af1"/>
        <w:spacing w:after="0" w:line="360" w:lineRule="auto"/>
        <w:ind w:right="-1" w:firstLine="851"/>
        <w:jc w:val="both"/>
      </w:pPr>
      <w:r w:rsidRPr="00AC61A5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- поддержка детских инициатив и детского самоуправления;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 w:rsidRPr="00AC61A5">
        <w:rPr>
          <w:iCs/>
          <w:color w:val="000000"/>
          <w:sz w:val="28"/>
          <w:szCs w:val="28"/>
        </w:rPr>
        <w:t>- огонек (отрядная «свеча»)</w:t>
      </w:r>
      <w:r w:rsidRPr="00AC61A5">
        <w:rPr>
          <w:color w:val="000000"/>
          <w:sz w:val="28"/>
          <w:szCs w:val="28"/>
        </w:rPr>
        <w:t xml:space="preserve">: </w:t>
      </w:r>
      <w:r w:rsidRPr="00AC61A5"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AC61A5"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EE13AA" w:rsidRPr="00AC61A5" w:rsidRDefault="00EE13AA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EE13AA" w:rsidRPr="00AC61A5" w:rsidRDefault="006A2DB8">
      <w:pPr>
        <w:tabs>
          <w:tab w:val="left" w:pos="851"/>
        </w:tabs>
        <w:spacing w:line="360" w:lineRule="auto"/>
        <w:jc w:val="center"/>
        <w:rPr>
          <w:sz w:val="28"/>
        </w:rPr>
      </w:pPr>
      <w:r w:rsidRPr="00AC61A5">
        <w:rPr>
          <w:b/>
          <w:iCs/>
          <w:sz w:val="28"/>
          <w:szCs w:val="28"/>
        </w:rPr>
        <w:t>2.4. Модуль «Коллективно-творческое дело (КТД)</w:t>
      </w:r>
      <w:r w:rsidRPr="00AC61A5">
        <w:rPr>
          <w:b/>
          <w:sz w:val="28"/>
          <w:szCs w:val="28"/>
        </w:rPr>
        <w:t>»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</w:pPr>
      <w:r w:rsidRPr="00AC61A5"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 w:rsidRPr="00AC61A5"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AC61A5"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E13AA" w:rsidRPr="00AC61A5" w:rsidRDefault="009D2BD3" w:rsidP="009D2BD3">
      <w:pPr>
        <w:tabs>
          <w:tab w:val="left" w:pos="851"/>
        </w:tabs>
        <w:spacing w:line="360" w:lineRule="auto"/>
        <w:ind w:firstLine="851"/>
        <w:jc w:val="both"/>
      </w:pPr>
      <w:r w:rsidRPr="00AC61A5">
        <w:rPr>
          <w:sz w:val="28"/>
          <w:szCs w:val="28"/>
        </w:rPr>
        <w:t>Традиционные КТД в лагер</w:t>
      </w:r>
      <w:r w:rsidR="0024159D" w:rsidRPr="00AC61A5">
        <w:rPr>
          <w:sz w:val="28"/>
          <w:szCs w:val="28"/>
        </w:rPr>
        <w:t>е дневного пребывания «Ромашка»</w:t>
      </w:r>
      <w:r w:rsidRPr="00AC61A5">
        <w:rPr>
          <w:sz w:val="28"/>
          <w:szCs w:val="28"/>
        </w:rPr>
        <w:t xml:space="preserve">: </w:t>
      </w:r>
    </w:p>
    <w:p w:rsidR="009D2BD3" w:rsidRPr="00AC61A5" w:rsidRDefault="009D2BD3" w:rsidP="009D2BD3">
      <w:pPr>
        <w:tabs>
          <w:tab w:val="left" w:pos="851"/>
        </w:tabs>
        <w:spacing w:line="360" w:lineRule="auto"/>
        <w:ind w:firstLine="851"/>
        <w:jc w:val="both"/>
      </w:pPr>
    </w:p>
    <w:p w:rsidR="00EE13AA" w:rsidRPr="00AC61A5" w:rsidRDefault="006A2DB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AC61A5"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EE13AA" w:rsidRPr="00AC61A5" w:rsidRDefault="006A2DB8">
      <w:pPr>
        <w:spacing w:line="360" w:lineRule="auto"/>
        <w:ind w:firstLine="850"/>
        <w:jc w:val="both"/>
        <w:rPr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AC61A5">
        <w:rPr>
          <w:sz w:val="28"/>
          <w:szCs w:val="28"/>
        </w:rPr>
        <w:t xml:space="preserve">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EE13AA" w:rsidRPr="00AC61A5" w:rsidRDefault="006A2DB8">
      <w:pPr>
        <w:spacing w:line="360" w:lineRule="auto"/>
        <w:ind w:firstLine="850"/>
        <w:jc w:val="both"/>
        <w:rPr>
          <w:sz w:val="28"/>
        </w:rPr>
      </w:pPr>
      <w:r w:rsidRPr="00AC61A5">
        <w:rPr>
          <w:sz w:val="28"/>
        </w:rPr>
        <w:t>Самоуправление формируется с первых дней смены, то есть в организационный период.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C61A5">
        <w:rPr>
          <w:b/>
          <w:sz w:val="28"/>
          <w:szCs w:val="28"/>
        </w:rPr>
        <w:t>На уровне детского лагеря:</w:t>
      </w:r>
      <w:r w:rsidRPr="00AC61A5"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C61A5">
        <w:rPr>
          <w:b/>
          <w:sz w:val="28"/>
          <w:szCs w:val="28"/>
        </w:rPr>
        <w:lastRenderedPageBreak/>
        <w:t>На уровне отряда</w:t>
      </w:r>
      <w:r w:rsidRPr="00AC61A5">
        <w:rPr>
          <w:b/>
          <w:bCs/>
          <w:sz w:val="28"/>
          <w:szCs w:val="28"/>
        </w:rPr>
        <w:t>:</w:t>
      </w:r>
      <w:r w:rsidRPr="00AC61A5">
        <w:rPr>
          <w:iCs/>
          <w:sz w:val="28"/>
          <w:szCs w:val="28"/>
        </w:rPr>
        <w:t xml:space="preserve">через </w:t>
      </w:r>
      <w:r w:rsidRPr="00AC61A5"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EE13AA" w:rsidRPr="00AC61A5" w:rsidRDefault="006A2DB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AC61A5"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E13AA" w:rsidRPr="00AC61A5" w:rsidRDefault="00EE13AA">
      <w:pPr>
        <w:spacing w:line="360" w:lineRule="auto"/>
        <w:ind w:firstLine="520"/>
      </w:pPr>
    </w:p>
    <w:p w:rsidR="00EE13AA" w:rsidRPr="00AC61A5" w:rsidRDefault="006A2DB8">
      <w:pPr>
        <w:spacing w:line="360" w:lineRule="auto"/>
        <w:jc w:val="center"/>
        <w:rPr>
          <w:iCs/>
          <w:sz w:val="28"/>
          <w:szCs w:val="28"/>
        </w:rPr>
      </w:pPr>
      <w:r w:rsidRPr="00AC61A5"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AC61A5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AC61A5"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EE13AA" w:rsidRPr="00AC61A5" w:rsidRDefault="006A2DB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AC61A5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EE13AA" w:rsidRPr="00AC61A5" w:rsidRDefault="006A2DB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EE13AA" w:rsidRPr="00AC61A5" w:rsidRDefault="006A2DB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EE13AA" w:rsidRPr="00AC61A5" w:rsidRDefault="006A2DB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EE13AA" w:rsidRPr="00AC61A5" w:rsidRDefault="006A2DB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E13AA" w:rsidRPr="00AC61A5" w:rsidRDefault="006A2DB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133C95" w:rsidRPr="00AC61A5" w:rsidRDefault="00133C95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 xml:space="preserve">Реализуемые программы дополнительного образования: </w:t>
      </w:r>
      <w:r w:rsidR="00F90DB0" w:rsidRPr="00AC61A5">
        <w:rPr>
          <w:rFonts w:cs="Times New Roman"/>
          <w:sz w:val="28"/>
          <w:szCs w:val="28"/>
        </w:rPr>
        <w:t>«Юный информатик», «шахматы».</w:t>
      </w:r>
    </w:p>
    <w:p w:rsidR="00EE13AA" w:rsidRPr="00AC61A5" w:rsidRDefault="00EE13AA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EE13AA" w:rsidRPr="00AC61A5" w:rsidRDefault="006A2DB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b/>
          <w:sz w:val="28"/>
          <w:szCs w:val="28"/>
          <w:shd w:val="clear" w:color="auto" w:fill="FBFBFB"/>
          <w:lang/>
        </w:rPr>
        <w:lastRenderedPageBreak/>
        <w:t>2.7. Модуль «Здоровый образ жизни»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EE13AA" w:rsidRPr="00AC61A5" w:rsidRDefault="009D45B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Система мероприятий в </w:t>
      </w:r>
      <w:r w:rsidR="006A2DB8" w:rsidRPr="00AC61A5">
        <w:rPr>
          <w:rFonts w:eastAsia="Arial" w:cs="Times New Roman"/>
          <w:sz w:val="28"/>
          <w:szCs w:val="28"/>
          <w:shd w:val="clear" w:color="auto" w:fill="FBFBFB"/>
          <w:lang/>
        </w:rPr>
        <w:t>лагере</w:t>
      </w:r>
      <w:r w:rsidR="00F90DB0"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дневного пребывания «Звёздное лето</w:t>
      </w: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»</w:t>
      </w:r>
      <w:r w:rsidR="006A2DB8" w:rsidRPr="00AC61A5">
        <w:rPr>
          <w:rFonts w:eastAsia="Arial" w:cs="Times New Roman"/>
          <w:sz w:val="28"/>
          <w:szCs w:val="28"/>
          <w:shd w:val="clear" w:color="auto" w:fill="FBFBFB"/>
          <w:lang/>
        </w:rPr>
        <w:t>, направленных на воспитание ответственного отношения у детей к своему здоровью и здоровью окружающих, включает: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физкультурно-спортивных мероприятия: зарядка, спортивные соревнования, эстафеты, спортивные часы;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спортивно-оздоровительные события и мероприятия на свежем воздухе</w:t>
      </w:r>
      <w:r w:rsidR="009D45B9"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 ;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встречи с известными (интересными) людьми - общественными деятелями, </w:t>
      </w:r>
      <w:r w:rsidR="00A663AA" w:rsidRPr="00AC61A5">
        <w:rPr>
          <w:rFonts w:eastAsia="Arial" w:cs="Times New Roman"/>
          <w:sz w:val="28"/>
          <w:szCs w:val="28"/>
          <w:shd w:val="clear" w:color="auto" w:fill="FBFBFB"/>
          <w:lang/>
        </w:rPr>
        <w:t>представителями здравоохранения.</w:t>
      </w:r>
    </w:p>
    <w:p w:rsidR="00EE13AA" w:rsidRPr="00AC61A5" w:rsidRDefault="00EE13AA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EE13AA" w:rsidRPr="00AC61A5" w:rsidRDefault="006A2DB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b/>
          <w:sz w:val="28"/>
          <w:szCs w:val="28"/>
          <w:shd w:val="clear" w:color="auto" w:fill="FBFBFB"/>
          <w:lang/>
        </w:rPr>
        <w:t>2.8. Модуль «Организация предметно-эстетической среды»</w:t>
      </w:r>
    </w:p>
    <w:p w:rsidR="00EE13AA" w:rsidRPr="00AC61A5" w:rsidRDefault="006A2DB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Реализация воспитательного потенциала предметно-эстетической среды предусматривает: 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тематическое оформле</w:t>
      </w:r>
      <w:r w:rsidR="001325DC" w:rsidRPr="00AC61A5">
        <w:rPr>
          <w:rFonts w:eastAsia="Arial" w:cs="Times New Roman"/>
          <w:sz w:val="28"/>
          <w:szCs w:val="28"/>
          <w:shd w:val="clear" w:color="auto" w:fill="FBFBFB"/>
          <w:lang/>
        </w:rPr>
        <w:t>ние интерьера (</w:t>
      </w: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коридоров, </w:t>
      </w:r>
      <w:r w:rsidR="001325DC" w:rsidRPr="00AC61A5">
        <w:rPr>
          <w:rFonts w:eastAsia="Arial" w:cs="Times New Roman"/>
          <w:sz w:val="28"/>
          <w:szCs w:val="28"/>
          <w:shd w:val="clear" w:color="auto" w:fill="FBFBFB"/>
          <w:lang/>
        </w:rPr>
        <w:t>отрядных комнат)</w:t>
      </w: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;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озеле</w:t>
      </w:r>
      <w:r w:rsidR="001325DC"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нение территории, разбивка клумб, </w:t>
      </w: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оборудование отрядных мест, спортивных и игровых площадок,; 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оформление образовательной, досуговой и спортивной инфраструктуры;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звуковое пространство детском лагере –аудио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E13AA" w:rsidRPr="00AC61A5" w:rsidRDefault="006A2DB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E13AA" w:rsidRPr="00AC61A5" w:rsidRDefault="00EE13AA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EE13AA" w:rsidRPr="00AC61A5" w:rsidRDefault="006A2DB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b/>
          <w:sz w:val="28"/>
          <w:szCs w:val="28"/>
          <w:shd w:val="clear" w:color="auto" w:fill="FBFBFB"/>
          <w:lang/>
        </w:rPr>
        <w:t>2.9. Модуль «Профилактика и безопасность»</w:t>
      </w:r>
    </w:p>
    <w:p w:rsidR="00EE13AA" w:rsidRPr="00AC61A5" w:rsidRDefault="006A2DB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E13AA" w:rsidRPr="00AC61A5" w:rsidRDefault="006A2DB8" w:rsidP="00DF0C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физическую и психологическую безопасность ребенка в новых условиях;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</w:t>
      </w: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профессиональная, религиозно-духовная, благотворительная, искусство и др.).</w:t>
      </w:r>
      <w:r w:rsidR="00DF0CDE" w:rsidRPr="00AC61A5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Традиционные мероприятия в рамках данного модуля : </w:t>
      </w:r>
      <w:r w:rsidR="00F90DB0" w:rsidRPr="00AC61A5">
        <w:rPr>
          <w:rFonts w:eastAsia="Arial" w:cs="Times New Roman"/>
          <w:sz w:val="28"/>
          <w:szCs w:val="28"/>
          <w:shd w:val="clear" w:color="auto" w:fill="FBFBFB"/>
          <w:lang/>
        </w:rPr>
        <w:t>проведение инструктажей по ТБ, «Беседы о важном», «Пятиминутки безопасности».</w:t>
      </w:r>
    </w:p>
    <w:p w:rsidR="00EE13AA" w:rsidRPr="00AC61A5" w:rsidRDefault="00EE13AA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EE13AA" w:rsidRPr="00AC61A5" w:rsidRDefault="006A2DB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b/>
          <w:sz w:val="28"/>
          <w:szCs w:val="28"/>
          <w:shd w:val="clear" w:color="auto" w:fill="FBFBFB"/>
          <w:lang/>
        </w:rPr>
        <w:t>2.10. Модуль «Работа с вожатыми/воспитателями»</w:t>
      </w:r>
    </w:p>
    <w:p w:rsidR="00EE13AA" w:rsidRPr="00AC61A5" w:rsidRDefault="006A2D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sz w:val="28"/>
          <w:szCs w:val="28"/>
          <w:shd w:val="clear" w:color="auto" w:fill="FBFBFB"/>
          <w:lang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EE13AA" w:rsidRPr="00AC61A5" w:rsidRDefault="00EE13AA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EE13AA" w:rsidRPr="00AC61A5" w:rsidRDefault="006A2DB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b/>
          <w:bCs/>
          <w:sz w:val="28"/>
          <w:szCs w:val="28"/>
          <w:shd w:val="clear" w:color="auto" w:fill="FBFBFB"/>
          <w:lang/>
        </w:rPr>
        <w:t>ВАРИАТИВНЫЕ МОДУЛИ</w:t>
      </w:r>
    </w:p>
    <w:p w:rsidR="00EE13AA" w:rsidRPr="00AC61A5" w:rsidRDefault="006A2DB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AC61A5">
        <w:rPr>
          <w:rFonts w:eastAsia="Arial" w:cs="Times New Roman"/>
          <w:b/>
          <w:sz w:val="28"/>
          <w:szCs w:val="28"/>
          <w:shd w:val="clear" w:color="auto" w:fill="FBFBFB"/>
          <w:lang/>
        </w:rPr>
        <w:t>2.11. Модуль «Работа с родителями»</w:t>
      </w:r>
    </w:p>
    <w:p w:rsidR="00AD0D8D" w:rsidRPr="00AC61A5" w:rsidRDefault="00AD0D8D" w:rsidP="00AD0D8D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Работа с родителями или законными представителями осуществляется в рамках следующих видов и форм деятельности:</w:t>
      </w:r>
    </w:p>
    <w:p w:rsidR="00AD0D8D" w:rsidRPr="00AC61A5" w:rsidRDefault="00AD0D8D" w:rsidP="00AD0D8D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На групповом уровне:</w:t>
      </w:r>
    </w:p>
    <w:p w:rsidR="00AD0D8D" w:rsidRPr="00AC61A5" w:rsidRDefault="00AD0D8D" w:rsidP="00AD0D8D">
      <w:pPr>
        <w:pStyle w:val="26"/>
        <w:numPr>
          <w:ilvl w:val="0"/>
          <w:numId w:val="1"/>
        </w:numPr>
        <w:shd w:val="clear" w:color="auto" w:fill="auto"/>
        <w:tabs>
          <w:tab w:val="left" w:pos="1070"/>
        </w:tabs>
        <w:spacing w:line="480" w:lineRule="exact"/>
        <w:ind w:firstLine="880"/>
        <w:jc w:val="both"/>
      </w:pPr>
      <w:r w:rsidRPr="00AC61A5">
        <w:t>творческий отчетный концерт для родителей (Открытие и закрытие смены);</w:t>
      </w:r>
    </w:p>
    <w:p w:rsidR="00AD0D8D" w:rsidRPr="00AC61A5" w:rsidRDefault="00AD0D8D" w:rsidP="00AD0D8D">
      <w:pPr>
        <w:pStyle w:val="26"/>
        <w:numPr>
          <w:ilvl w:val="0"/>
          <w:numId w:val="1"/>
        </w:numPr>
        <w:shd w:val="clear" w:color="auto" w:fill="auto"/>
        <w:tabs>
          <w:tab w:val="left" w:pos="1274"/>
        </w:tabs>
        <w:spacing w:line="480" w:lineRule="exact"/>
        <w:ind w:firstLine="880"/>
        <w:jc w:val="both"/>
      </w:pPr>
      <w:r w:rsidRPr="00AC61A5">
        <w:t>родительские форумы при интернет-сайте лагеря дневного пребывания,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AD0D8D" w:rsidRPr="00AC61A5" w:rsidRDefault="00AD0D8D" w:rsidP="00AD0D8D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На индивидуальном уровне:</w:t>
      </w:r>
    </w:p>
    <w:p w:rsidR="00AD0D8D" w:rsidRPr="00AC61A5" w:rsidRDefault="00AD0D8D" w:rsidP="00AD0D8D">
      <w:pPr>
        <w:pStyle w:val="26"/>
        <w:numPr>
          <w:ilvl w:val="0"/>
          <w:numId w:val="1"/>
        </w:numPr>
        <w:shd w:val="clear" w:color="auto" w:fill="auto"/>
        <w:tabs>
          <w:tab w:val="left" w:pos="1071"/>
        </w:tabs>
        <w:spacing w:line="480" w:lineRule="exact"/>
        <w:ind w:firstLine="880"/>
        <w:jc w:val="both"/>
      </w:pPr>
      <w:r w:rsidRPr="00AC61A5">
        <w:t>работа специалистов по запросу родителей для решения острых конфликтных ситуаций (встречи с педагогом - психологом, социальным педагогом);</w:t>
      </w:r>
    </w:p>
    <w:p w:rsidR="00AD0D8D" w:rsidRPr="00AC61A5" w:rsidRDefault="00AD0D8D" w:rsidP="00AD0D8D">
      <w:pPr>
        <w:pStyle w:val="26"/>
        <w:numPr>
          <w:ilvl w:val="0"/>
          <w:numId w:val="1"/>
        </w:numPr>
        <w:shd w:val="clear" w:color="auto" w:fill="auto"/>
        <w:tabs>
          <w:tab w:val="left" w:pos="1274"/>
        </w:tabs>
        <w:spacing w:after="420" w:line="480" w:lineRule="exact"/>
        <w:ind w:firstLine="880"/>
        <w:jc w:val="both"/>
      </w:pPr>
      <w:r w:rsidRPr="00AC61A5">
        <w:t xml:space="preserve">индивидуальное консультирование </w:t>
      </w:r>
      <w:r w:rsidRPr="00AC61A5">
        <w:rPr>
          <w:lang w:val="en-US" w:eastAsia="en-US" w:bidi="en-US"/>
        </w:rPr>
        <w:t>c</w:t>
      </w:r>
      <w:r w:rsidRPr="00AC61A5">
        <w:t xml:space="preserve">целью координации </w:t>
      </w:r>
      <w:r w:rsidRPr="00AC61A5">
        <w:lastRenderedPageBreak/>
        <w:t>воспитательных усилий педагогов и родителей.</w:t>
      </w:r>
    </w:p>
    <w:p w:rsidR="00BA3752" w:rsidRPr="00AC61A5" w:rsidRDefault="00BA3752">
      <w:pPr>
        <w:spacing w:line="360" w:lineRule="auto"/>
        <w:jc w:val="center"/>
        <w:rPr>
          <w:rFonts w:eastAsia="Arial" w:cs="Times New Roman"/>
          <w:sz w:val="28"/>
          <w:szCs w:val="28"/>
          <w:shd w:val="clear" w:color="auto" w:fill="FBFBFB"/>
          <w:lang/>
        </w:rPr>
      </w:pPr>
    </w:p>
    <w:p w:rsidR="00EE13AA" w:rsidRPr="00AC61A5" w:rsidRDefault="006A2DB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C61A5">
        <w:rPr>
          <w:rFonts w:cs="Times New Roman"/>
          <w:b/>
          <w:sz w:val="28"/>
          <w:szCs w:val="28"/>
        </w:rPr>
        <w:t>2.12. Модуль «Экскурсии и походы»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О</w:t>
      </w:r>
      <w:r w:rsidR="0024159D" w:rsidRPr="00AC61A5">
        <w:rPr>
          <w:rFonts w:cs="Times New Roman"/>
          <w:sz w:val="28"/>
          <w:szCs w:val="28"/>
        </w:rPr>
        <w:t xml:space="preserve">рганизация для детей экскурсий, </w:t>
      </w:r>
      <w:r w:rsidRPr="00AC61A5">
        <w:rPr>
          <w:rFonts w:cs="Times New Roman"/>
          <w:sz w:val="28"/>
          <w:szCs w:val="28"/>
        </w:rPr>
        <w:t>реализация их воспитательного потенциала.</w:t>
      </w:r>
    </w:p>
    <w:p w:rsidR="00EE13AA" w:rsidRPr="00AC61A5" w:rsidRDefault="00B6252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 xml:space="preserve">Экскурсии, </w:t>
      </w:r>
      <w:r w:rsidR="006A2DB8" w:rsidRPr="00AC61A5">
        <w:rPr>
          <w:rFonts w:cs="Times New Roman"/>
          <w:sz w:val="28"/>
          <w:szCs w:val="28"/>
        </w:rPr>
        <w:t xml:space="preserve">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</w:t>
      </w:r>
      <w:r w:rsidRPr="00AC61A5">
        <w:rPr>
          <w:rFonts w:cs="Times New Roman"/>
          <w:sz w:val="28"/>
          <w:szCs w:val="28"/>
        </w:rPr>
        <w:t>библиотеку.</w:t>
      </w:r>
    </w:p>
    <w:p w:rsidR="00B6252D" w:rsidRPr="00AC61A5" w:rsidRDefault="00B6252D" w:rsidP="00B6252D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 xml:space="preserve">На экскурсиях, </w:t>
      </w:r>
      <w:r w:rsidR="006A2DB8" w:rsidRPr="00AC61A5">
        <w:t xml:space="preserve">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B6252D" w:rsidRPr="00AC61A5" w:rsidRDefault="000C1D26" w:rsidP="00B6252D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 xml:space="preserve">Экскурсии в Ташлинский краеведческий музей, Ташлинскую районную библиотеку. </w:t>
      </w:r>
      <w:r w:rsidR="00B6252D" w:rsidRPr="00AC61A5">
        <w:t>Активное участие в акция «Мое Оренбуржье: культурная перезагрузка».</w:t>
      </w:r>
    </w:p>
    <w:p w:rsidR="00EE13AA" w:rsidRPr="00AC61A5" w:rsidRDefault="00EE13AA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EE13AA" w:rsidRPr="00AC61A5" w:rsidRDefault="00EE13AA">
      <w:pPr>
        <w:spacing w:line="360" w:lineRule="auto"/>
        <w:rPr>
          <w:b/>
          <w:bCs/>
          <w:iCs/>
          <w:sz w:val="28"/>
          <w:szCs w:val="28"/>
        </w:rPr>
      </w:pPr>
    </w:p>
    <w:p w:rsidR="00EE13AA" w:rsidRPr="00AC61A5" w:rsidRDefault="006A2DB8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AC61A5">
        <w:rPr>
          <w:b/>
          <w:bCs/>
          <w:iCs/>
          <w:sz w:val="28"/>
          <w:szCs w:val="28"/>
        </w:rPr>
        <w:t>2.13. Модуль «Профориентация»</w:t>
      </w:r>
    </w:p>
    <w:p w:rsidR="00EE13AA" w:rsidRPr="00AC61A5" w:rsidRDefault="006A2DB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AC61A5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</w:t>
      </w:r>
      <w:r w:rsidRPr="00AC61A5">
        <w:rPr>
          <w:rFonts w:cs="Times New Roman"/>
          <w:sz w:val="28"/>
          <w:szCs w:val="28"/>
        </w:rPr>
        <w:lastRenderedPageBreak/>
        <w:t xml:space="preserve">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AC61A5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AC61A5">
        <w:rPr>
          <w:rStyle w:val="CharAttribute512"/>
          <w:rFonts w:eastAsia="№Е" w:cs="Times New Roman"/>
          <w:szCs w:val="28"/>
        </w:rPr>
        <w:t>через:</w:t>
      </w:r>
    </w:p>
    <w:p w:rsidR="00EE13AA" w:rsidRPr="00AC61A5" w:rsidRDefault="006A2DB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AC61A5">
        <w:rPr>
          <w:rStyle w:val="CharAttribute502"/>
          <w:rFonts w:eastAsia="№Е" w:cs="Times New Roman"/>
          <w:i w:val="0"/>
          <w:szCs w:val="28"/>
        </w:rPr>
        <w:t xml:space="preserve">- </w:t>
      </w:r>
      <w:r w:rsidRPr="00AC61A5"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E13AA" w:rsidRPr="00AC61A5" w:rsidRDefault="006A2DB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AC61A5"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EE13AA" w:rsidRPr="00AC61A5" w:rsidRDefault="00180AC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AC61A5">
        <w:rPr>
          <w:rFonts w:eastAsia="Calibri" w:cs="Times New Roman"/>
          <w:sz w:val="28"/>
          <w:szCs w:val="28"/>
          <w:lang w:eastAsia="ko-KR"/>
        </w:rPr>
        <w:t xml:space="preserve">- экскурсии </w:t>
      </w:r>
      <w:r w:rsidR="006A2DB8" w:rsidRPr="00AC61A5">
        <w:rPr>
          <w:rFonts w:eastAsia="Calibri" w:cs="Times New Roman"/>
          <w:sz w:val="28"/>
          <w:szCs w:val="28"/>
          <w:lang w:eastAsia="ko-KR"/>
        </w:rPr>
        <w:t>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</w:t>
      </w:r>
      <w:r w:rsidRPr="00AC61A5">
        <w:rPr>
          <w:rFonts w:eastAsia="Calibri" w:cs="Times New Roman"/>
          <w:sz w:val="28"/>
          <w:szCs w:val="28"/>
          <w:lang w:eastAsia="ko-KR"/>
        </w:rPr>
        <w:t>й, представляющих эти профессии.</w:t>
      </w:r>
    </w:p>
    <w:p w:rsidR="00EE13AA" w:rsidRPr="00AC61A5" w:rsidRDefault="00EE13AA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EE13AA" w:rsidRPr="00AC61A5" w:rsidRDefault="006A2DB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AC61A5"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180AC4" w:rsidRPr="00AC61A5" w:rsidRDefault="00180AC4" w:rsidP="00180AC4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Цель детского медиапространства (создание и распространение текстовой, аудио и видео информации) -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</w:t>
      </w:r>
    </w:p>
    <w:p w:rsidR="00180AC4" w:rsidRPr="00AC61A5" w:rsidRDefault="00180AC4" w:rsidP="00180AC4">
      <w:pPr>
        <w:pStyle w:val="26"/>
        <w:numPr>
          <w:ilvl w:val="0"/>
          <w:numId w:val="1"/>
        </w:numPr>
        <w:shd w:val="clear" w:color="auto" w:fill="auto"/>
        <w:tabs>
          <w:tab w:val="left" w:pos="1108"/>
        </w:tabs>
        <w:spacing w:line="480" w:lineRule="exact"/>
        <w:ind w:firstLine="880"/>
        <w:jc w:val="both"/>
      </w:pPr>
      <w:r w:rsidRPr="00AC61A5">
        <w:t>детский редакционный совет и консультирующих их взрослых, целью которого является освещение (через детскую газету) наиболее интересных моментов жизни детского лагеря;</w:t>
      </w:r>
    </w:p>
    <w:p w:rsidR="00180AC4" w:rsidRPr="00AC61A5" w:rsidRDefault="00180AC4" w:rsidP="00180AC4">
      <w:pPr>
        <w:pStyle w:val="26"/>
        <w:numPr>
          <w:ilvl w:val="0"/>
          <w:numId w:val="1"/>
        </w:numPr>
        <w:shd w:val="clear" w:color="auto" w:fill="auto"/>
        <w:tabs>
          <w:tab w:val="left" w:pos="1108"/>
        </w:tabs>
        <w:spacing w:line="480" w:lineRule="exact"/>
        <w:ind w:firstLine="880"/>
        <w:jc w:val="both"/>
      </w:pPr>
      <w:r w:rsidRPr="00AC61A5">
        <w:t>детский медиацентр - созданная из заинтересованных добровольцев</w:t>
      </w:r>
    </w:p>
    <w:p w:rsidR="00180AC4" w:rsidRPr="00AC61A5" w:rsidRDefault="00180AC4" w:rsidP="00180AC4">
      <w:pPr>
        <w:pStyle w:val="26"/>
        <w:shd w:val="clear" w:color="auto" w:fill="auto"/>
        <w:tabs>
          <w:tab w:val="left" w:pos="1454"/>
          <w:tab w:val="left" w:pos="5630"/>
        </w:tabs>
        <w:spacing w:line="480" w:lineRule="exact"/>
        <w:jc w:val="both"/>
      </w:pPr>
      <w:r w:rsidRPr="00AC61A5">
        <w:t>группа</w:t>
      </w:r>
      <w:r w:rsidRPr="00AC61A5">
        <w:tab/>
        <w:t>информационно-технической</w:t>
      </w:r>
      <w:r w:rsidRPr="00AC61A5">
        <w:tab/>
        <w:t>поддержки мероприятий,</w:t>
      </w:r>
    </w:p>
    <w:p w:rsidR="00180AC4" w:rsidRPr="00AC61A5" w:rsidRDefault="00180AC4" w:rsidP="00180AC4">
      <w:pPr>
        <w:pStyle w:val="26"/>
        <w:shd w:val="clear" w:color="auto" w:fill="auto"/>
        <w:spacing w:line="480" w:lineRule="exact"/>
        <w:jc w:val="both"/>
      </w:pPr>
      <w:r w:rsidRPr="00AC61A5">
        <w:t>осуществляющая видеосъемку и мультимедийное сопровождение;</w:t>
      </w:r>
    </w:p>
    <w:p w:rsidR="00180AC4" w:rsidRPr="00AC61A5" w:rsidRDefault="00180AC4" w:rsidP="00180AC4">
      <w:pPr>
        <w:pStyle w:val="26"/>
        <w:shd w:val="clear" w:color="auto" w:fill="auto"/>
        <w:tabs>
          <w:tab w:val="left" w:pos="1108"/>
        </w:tabs>
        <w:spacing w:line="480" w:lineRule="exact"/>
        <w:ind w:left="880"/>
        <w:jc w:val="both"/>
      </w:pPr>
      <w:r w:rsidRPr="00AC61A5">
        <w:t>- участие детей в региональных или всероссийских конкурсах детских</w:t>
      </w:r>
    </w:p>
    <w:p w:rsidR="00180AC4" w:rsidRPr="00AC61A5" w:rsidRDefault="00180AC4" w:rsidP="00180AC4">
      <w:pPr>
        <w:pStyle w:val="26"/>
        <w:shd w:val="clear" w:color="auto" w:fill="auto"/>
        <w:spacing w:after="424" w:line="480" w:lineRule="exact"/>
        <w:jc w:val="both"/>
      </w:pPr>
      <w:r w:rsidRPr="00AC61A5">
        <w:lastRenderedPageBreak/>
        <w:t>медиа.</w:t>
      </w:r>
    </w:p>
    <w:p w:rsidR="00180AC4" w:rsidRPr="00AC61A5" w:rsidRDefault="00180AC4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:rsidR="00EE13AA" w:rsidRPr="00AC61A5" w:rsidRDefault="006A2DB8">
      <w:pPr>
        <w:tabs>
          <w:tab w:val="left" w:pos="851"/>
        </w:tabs>
        <w:spacing w:line="360" w:lineRule="auto"/>
        <w:jc w:val="center"/>
      </w:pPr>
      <w:r w:rsidRPr="00AC61A5">
        <w:rPr>
          <w:b/>
          <w:color w:val="000000"/>
          <w:sz w:val="28"/>
          <w:szCs w:val="28"/>
        </w:rPr>
        <w:t xml:space="preserve">2.15. Модуль </w:t>
      </w:r>
      <w:r w:rsidRPr="00AC61A5">
        <w:rPr>
          <w:b/>
          <w:sz w:val="28"/>
          <w:szCs w:val="28"/>
        </w:rPr>
        <w:t>«Цифровая среда воспитания»</w:t>
      </w:r>
    </w:p>
    <w:p w:rsidR="00EE13AA" w:rsidRPr="00AC61A5" w:rsidRDefault="006A2DB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C61A5"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EE13AA" w:rsidRPr="00AC61A5" w:rsidRDefault="006A2DB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 w:rsidRPr="00AC61A5"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 w:rsidRPr="00AC61A5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AC61A5"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AC61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EE13AA" w:rsidRPr="00AC61A5" w:rsidRDefault="006A2DB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C61A5"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EE13AA" w:rsidRPr="00AC61A5" w:rsidRDefault="006A2DB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C61A5"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EE13AA" w:rsidRPr="00AC61A5" w:rsidRDefault="006A2DB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C61A5"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EE13AA" w:rsidRPr="00AC61A5" w:rsidRDefault="006A2DB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C61A5"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EE13AA" w:rsidRPr="00AC61A5" w:rsidRDefault="006A2DB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C61A5"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EE13AA" w:rsidRPr="00AC61A5" w:rsidRDefault="00EE13AA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EE13AA" w:rsidRPr="00AC61A5" w:rsidRDefault="006A2DB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ko-KR" w:bidi="ar-SA"/>
        </w:rPr>
      </w:pPr>
      <w:r w:rsidRPr="00AC61A5"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180AC4" w:rsidRPr="00AC61A5" w:rsidRDefault="00180AC4" w:rsidP="00180AC4">
      <w:pPr>
        <w:pStyle w:val="26"/>
        <w:shd w:val="clear" w:color="auto" w:fill="auto"/>
        <w:spacing w:line="475" w:lineRule="exact"/>
        <w:ind w:firstLine="880"/>
        <w:jc w:val="both"/>
      </w:pPr>
      <w:r w:rsidRPr="00AC61A5"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180AC4" w:rsidRPr="00AC61A5" w:rsidRDefault="00180AC4" w:rsidP="00180AC4">
      <w:pPr>
        <w:pStyle w:val="26"/>
        <w:shd w:val="clear" w:color="auto" w:fill="auto"/>
        <w:spacing w:line="480" w:lineRule="exact"/>
        <w:ind w:firstLine="740"/>
        <w:jc w:val="both"/>
      </w:pPr>
      <w:r w:rsidRPr="00AC61A5">
        <w:t>Реализация воспитательного потенциала социального партнерства предусматривает:</w:t>
      </w:r>
    </w:p>
    <w:p w:rsidR="00180AC4" w:rsidRPr="00AC61A5" w:rsidRDefault="00180AC4" w:rsidP="00180AC4">
      <w:pPr>
        <w:pStyle w:val="26"/>
        <w:numPr>
          <w:ilvl w:val="0"/>
          <w:numId w:val="1"/>
        </w:numPr>
        <w:shd w:val="clear" w:color="auto" w:fill="auto"/>
        <w:tabs>
          <w:tab w:val="left" w:pos="973"/>
        </w:tabs>
        <w:spacing w:line="480" w:lineRule="exact"/>
        <w:ind w:firstLine="740"/>
        <w:jc w:val="both"/>
      </w:pPr>
      <w:r w:rsidRPr="00AC61A5">
        <w:t xml:space="preserve">участие представителей организаций-партнеров, в том числе в </w:t>
      </w:r>
      <w:r w:rsidRPr="00AC61A5">
        <w:lastRenderedPageBreak/>
        <w:t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180AC4" w:rsidRPr="00AC61A5" w:rsidRDefault="00180AC4" w:rsidP="00180AC4">
      <w:pPr>
        <w:pStyle w:val="26"/>
        <w:numPr>
          <w:ilvl w:val="0"/>
          <w:numId w:val="1"/>
        </w:numPr>
        <w:shd w:val="clear" w:color="auto" w:fill="auto"/>
        <w:tabs>
          <w:tab w:val="left" w:pos="973"/>
        </w:tabs>
        <w:spacing w:line="480" w:lineRule="exact"/>
        <w:ind w:firstLine="740"/>
        <w:jc w:val="both"/>
      </w:pPr>
      <w:r w:rsidRPr="00AC61A5"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180AC4" w:rsidRPr="00AC61A5" w:rsidRDefault="00180AC4" w:rsidP="00180AC4">
      <w:pPr>
        <w:pStyle w:val="26"/>
        <w:numPr>
          <w:ilvl w:val="0"/>
          <w:numId w:val="1"/>
        </w:numPr>
        <w:shd w:val="clear" w:color="auto" w:fill="auto"/>
        <w:tabs>
          <w:tab w:val="left" w:pos="973"/>
        </w:tabs>
        <w:spacing w:line="480" w:lineRule="exact"/>
        <w:ind w:firstLine="740"/>
        <w:jc w:val="both"/>
      </w:pPr>
      <w:r w:rsidRPr="00AC61A5"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180AC4" w:rsidRPr="00AC61A5" w:rsidRDefault="00180AC4" w:rsidP="00180AC4">
      <w:pPr>
        <w:pStyle w:val="26"/>
        <w:shd w:val="clear" w:color="auto" w:fill="auto"/>
        <w:spacing w:line="480" w:lineRule="exact"/>
        <w:ind w:firstLine="740"/>
        <w:jc w:val="both"/>
        <w:sectPr w:rsidR="00180AC4" w:rsidRPr="00AC61A5">
          <w:pgSz w:w="11900" w:h="16840"/>
          <w:pgMar w:top="893" w:right="811" w:bottom="1152" w:left="1657" w:header="0" w:footer="3" w:gutter="0"/>
          <w:cols w:space="720"/>
          <w:noEndnote/>
          <w:docGrid w:linePitch="360"/>
        </w:sectPr>
      </w:pPr>
      <w:r w:rsidRPr="00AC61A5">
        <w:t>Одними из главных партнеров являются: МБУ ДО «Ташлинский ЦДОД», Ташлинский РДК , Ташлинский краеведческ</w:t>
      </w:r>
      <w:r w:rsidR="00503F05">
        <w:t xml:space="preserve">ий музей,   Ташлинская районная </w:t>
      </w:r>
      <w:r w:rsidRPr="00AC61A5">
        <w:t>библиотека.</w:t>
      </w:r>
    </w:p>
    <w:p w:rsidR="00180AC4" w:rsidRPr="00AC61A5" w:rsidRDefault="00180AC4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EE13AA" w:rsidRPr="00AC61A5" w:rsidRDefault="006A2DB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 w:rsidRPr="00AC61A5"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EE13AA" w:rsidRPr="00AC61A5" w:rsidRDefault="00EE13AA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E13AA" w:rsidRPr="00AC61A5" w:rsidRDefault="006A2DB8">
      <w:pPr>
        <w:spacing w:line="360" w:lineRule="auto"/>
        <w:jc w:val="center"/>
        <w:outlineLvl w:val="0"/>
        <w:rPr>
          <w:sz w:val="28"/>
        </w:rPr>
      </w:pPr>
      <w:r w:rsidRPr="00AC61A5"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74452F" w:rsidRPr="00AC61A5" w:rsidRDefault="0074452F" w:rsidP="0074452F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74452F" w:rsidRPr="00AC61A5" w:rsidRDefault="0074452F" w:rsidP="0074452F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Лагерь дневного пребывания - особое образовательное учреждение, в котором создаются условия для обеспечения воспитывающей, эмоционально</w:t>
      </w:r>
      <w:r w:rsidRPr="00AC61A5">
        <w:softHyphen/>
        <w:t>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74452F" w:rsidRPr="00AC61A5" w:rsidRDefault="0074452F" w:rsidP="0074452F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Воспитательный потенциал лагеря дневного пребывания обладает рядом преимуществ по сравнению с другими образовательными организациями: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077"/>
        </w:tabs>
        <w:spacing w:line="480" w:lineRule="exact"/>
        <w:ind w:firstLine="880"/>
        <w:jc w:val="both"/>
      </w:pPr>
      <w:r w:rsidRPr="00AC61A5"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092"/>
        </w:tabs>
        <w:spacing w:line="480" w:lineRule="exact"/>
        <w:ind w:firstLine="880"/>
        <w:jc w:val="both"/>
      </w:pPr>
      <w:r w:rsidRPr="00AC61A5">
        <w:t>творческий характер деятельности;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092"/>
        </w:tabs>
        <w:spacing w:line="480" w:lineRule="exact"/>
        <w:ind w:firstLine="880"/>
        <w:jc w:val="both"/>
      </w:pPr>
      <w:r w:rsidRPr="00AC61A5">
        <w:t>многопрофильность;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077"/>
        </w:tabs>
        <w:spacing w:line="480" w:lineRule="exact"/>
        <w:ind w:firstLine="880"/>
        <w:jc w:val="both"/>
      </w:pPr>
      <w:r w:rsidRPr="00AC61A5">
        <w:t>отсутствие обязательной оценки результативности деятельности ребенка, официального статуса;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077"/>
        </w:tabs>
        <w:spacing w:line="480" w:lineRule="exact"/>
        <w:ind w:firstLine="880"/>
        <w:jc w:val="both"/>
      </w:pPr>
      <w:r w:rsidRPr="00AC61A5">
        <w:t xml:space="preserve">опыт неформального общения, взаимодействия, сотрудничества с </w:t>
      </w:r>
      <w:r w:rsidRPr="00AC61A5">
        <w:lastRenderedPageBreak/>
        <w:t>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74452F" w:rsidRPr="00AC61A5" w:rsidRDefault="0074452F" w:rsidP="0074452F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детского лагеря.</w:t>
      </w:r>
    </w:p>
    <w:p w:rsidR="0074452F" w:rsidRPr="00AC61A5" w:rsidRDefault="0074452F" w:rsidP="0074452F">
      <w:pPr>
        <w:pStyle w:val="26"/>
        <w:shd w:val="clear" w:color="auto" w:fill="auto"/>
        <w:spacing w:line="480" w:lineRule="exact"/>
        <w:ind w:firstLine="880"/>
        <w:jc w:val="both"/>
      </w:pPr>
      <w:r w:rsidRPr="00AC61A5">
        <w:t>Основные характеристики уклада детского лагеря: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088"/>
        </w:tabs>
        <w:spacing w:line="480" w:lineRule="exact"/>
        <w:ind w:firstLine="880"/>
        <w:jc w:val="both"/>
      </w:pPr>
      <w:r w:rsidRPr="00AC61A5">
        <w:t>основные вехи истории детского лагеря, включенность в историко</w:t>
      </w:r>
      <w:r w:rsidRPr="00AC61A5">
        <w:softHyphen/>
        <w:t>культурный контекст территории, «миссия» детского лагеря в самосознании ее педагогического коллектива;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326"/>
        </w:tabs>
        <w:spacing w:line="480" w:lineRule="exact"/>
        <w:ind w:firstLine="880"/>
        <w:jc w:val="both"/>
      </w:pPr>
      <w:r w:rsidRPr="00AC61A5">
        <w:t>местоположение и социокультурное окружение (местное,</w:t>
      </w:r>
    </w:p>
    <w:p w:rsidR="0074452F" w:rsidRPr="00AC61A5" w:rsidRDefault="0074452F" w:rsidP="0074452F">
      <w:pPr>
        <w:pStyle w:val="26"/>
        <w:shd w:val="clear" w:color="auto" w:fill="auto"/>
        <w:tabs>
          <w:tab w:val="left" w:pos="2198"/>
          <w:tab w:val="left" w:pos="5232"/>
        </w:tabs>
        <w:spacing w:line="480" w:lineRule="exact"/>
        <w:jc w:val="both"/>
      </w:pPr>
      <w:r w:rsidRPr="00AC61A5">
        <w:t>региональное),</w:t>
      </w:r>
      <w:r w:rsidRPr="00AC61A5">
        <w:tab/>
        <w:t>историко-культурная,</w:t>
      </w:r>
      <w:r w:rsidRPr="00AC61A5">
        <w:tab/>
        <w:t>этническая, конфессиональная</w:t>
      </w:r>
    </w:p>
    <w:p w:rsidR="0074452F" w:rsidRPr="00AC61A5" w:rsidRDefault="0074452F" w:rsidP="0074452F">
      <w:pPr>
        <w:pStyle w:val="26"/>
        <w:shd w:val="clear" w:color="auto" w:fill="auto"/>
        <w:spacing w:line="480" w:lineRule="exact"/>
        <w:jc w:val="both"/>
      </w:pPr>
      <w:r w:rsidRPr="00AC61A5">
        <w:t>специфика населения местности, региона;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088"/>
        </w:tabs>
        <w:spacing w:line="480" w:lineRule="exact"/>
        <w:ind w:firstLine="880"/>
        <w:jc w:val="both"/>
      </w:pPr>
      <w:r w:rsidRPr="00AC61A5">
        <w:t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113"/>
        </w:tabs>
        <w:spacing w:line="480" w:lineRule="exact"/>
        <w:ind w:firstLine="880"/>
        <w:jc w:val="both"/>
      </w:pPr>
      <w:r w:rsidRPr="00AC61A5">
        <w:t>наличие социальных партнеров;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113"/>
        </w:tabs>
        <w:spacing w:line="480" w:lineRule="exact"/>
        <w:ind w:firstLine="880"/>
        <w:jc w:val="both"/>
      </w:pPr>
      <w:r w:rsidRPr="00AC61A5">
        <w:t>особенности детского лагеря, определяющие «уникальность» лагеря;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088"/>
        </w:tabs>
        <w:spacing w:line="480" w:lineRule="exact"/>
        <w:ind w:firstLine="880"/>
        <w:jc w:val="both"/>
      </w:pPr>
      <w:r w:rsidRPr="00AC61A5">
        <w:t>наличие существенных проблемных зон, дефицитов, препятствий в воспитательной деятельности и решения этих проблем;</w:t>
      </w:r>
    </w:p>
    <w:p w:rsidR="0074452F" w:rsidRPr="00AC61A5" w:rsidRDefault="0074452F" w:rsidP="0074452F">
      <w:pPr>
        <w:pStyle w:val="26"/>
        <w:numPr>
          <w:ilvl w:val="0"/>
          <w:numId w:val="1"/>
        </w:numPr>
        <w:shd w:val="clear" w:color="auto" w:fill="auto"/>
        <w:tabs>
          <w:tab w:val="left" w:pos="1113"/>
        </w:tabs>
        <w:spacing w:line="480" w:lineRule="exact"/>
        <w:ind w:firstLine="880"/>
        <w:jc w:val="both"/>
      </w:pPr>
      <w:r w:rsidRPr="00AC61A5">
        <w:t>кадровое обеспечение воспитательной деятельности.</w:t>
      </w:r>
    </w:p>
    <w:p w:rsidR="00EE13AA" w:rsidRPr="00503F05" w:rsidRDefault="0074452F" w:rsidP="00503F05">
      <w:pPr>
        <w:pStyle w:val="26"/>
        <w:shd w:val="clear" w:color="auto" w:fill="auto"/>
        <w:spacing w:after="900" w:line="480" w:lineRule="exact"/>
        <w:ind w:firstLine="740"/>
        <w:jc w:val="both"/>
      </w:pPr>
      <w:r w:rsidRPr="00AC61A5">
        <w:t xml:space="preserve"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 Каждый ребенок за участие в том или ином мероприятии получает жетон лагеря. Подводя итоги смены дети получают награды за заработанные жетоны. Программа включает в себя разноплановую деятельность, объединяет различные направления </w:t>
      </w:r>
      <w:r w:rsidRPr="00AC61A5">
        <w:lastRenderedPageBreak/>
        <w:t xml:space="preserve">оздоровления, образования, воспитания в условиях летнего лагеря. Каждый день имеет сове название и ход событий. Все мероприятия направлены на восстановление эмоциональной сферы и развитие коммуникативных качеств с учетом индивидуальных </w:t>
      </w:r>
      <w:r w:rsidR="00503F05">
        <w:t>особенностей детей</w:t>
      </w:r>
    </w:p>
    <w:p w:rsidR="00EE13AA" w:rsidRPr="00AC61A5" w:rsidRDefault="006A2DB8">
      <w:pPr>
        <w:spacing w:line="360" w:lineRule="auto"/>
        <w:jc w:val="center"/>
        <w:outlineLvl w:val="0"/>
        <w:rPr>
          <w:sz w:val="28"/>
        </w:rPr>
      </w:pPr>
      <w:r w:rsidRPr="00AC61A5"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AC61A5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E09AB" w:rsidRPr="00AC61A5" w:rsidRDefault="006A2DB8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AC61A5"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 w:rsidR="008E09AB" w:rsidRPr="00AC61A5">
        <w:rPr>
          <w:rFonts w:eastAsia="Times New Roman" w:cs="Times New Roman"/>
          <w:bCs/>
          <w:color w:val="000000"/>
          <w:sz w:val="28"/>
        </w:rPr>
        <w:t>:</w:t>
      </w:r>
    </w:p>
    <w:p w:rsidR="00EE13AA" w:rsidRPr="00AC61A5" w:rsidRDefault="006A2DB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EE13AA" w:rsidRPr="00AC61A5" w:rsidRDefault="006A2DB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AC61A5"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E13AA" w:rsidRPr="00AC61A5" w:rsidRDefault="006A2DB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sz w:val="28"/>
          <w:szCs w:val="28"/>
        </w:rPr>
        <w:lastRenderedPageBreak/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E13AA" w:rsidRPr="00AC61A5" w:rsidRDefault="006A2DB8">
      <w:pPr>
        <w:spacing w:line="360" w:lineRule="auto"/>
        <w:ind w:firstLine="850"/>
        <w:jc w:val="both"/>
        <w:rPr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AC61A5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E13AA" w:rsidRPr="00AC61A5" w:rsidRDefault="006A2DB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C61A5">
        <w:rPr>
          <w:rFonts w:eastAsia="Times New Roman" w:cs="Times New Roman"/>
          <w:color w:val="000000"/>
          <w:sz w:val="28"/>
          <w:szCs w:val="28"/>
        </w:rPr>
        <w:t>2.</w:t>
      </w:r>
      <w:r w:rsidRPr="00AC61A5">
        <w:rPr>
          <w:rFonts w:eastAsia="Times New Roman" w:cs="Times New Roman"/>
          <w:color w:val="000000"/>
          <w:sz w:val="28"/>
        </w:rPr>
        <w:t xml:space="preserve"> Состояние </w:t>
      </w:r>
      <w:r w:rsidRPr="00AC61A5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AC61A5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AC61A5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AC61A5">
        <w:rPr>
          <w:rFonts w:cs="Times New Roman"/>
          <w:iCs/>
          <w:color w:val="000000"/>
          <w:sz w:val="28"/>
          <w:szCs w:val="28"/>
        </w:rPr>
        <w:t>.</w:t>
      </w:r>
      <w:r w:rsidRPr="00AC61A5"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  <w:r w:rsidR="002A41A2" w:rsidRPr="00AC61A5">
        <w:rPr>
          <w:rFonts w:eastAsia="Times New Roman" w:cs="Times New Roman"/>
          <w:color w:val="000000"/>
          <w:sz w:val="28"/>
        </w:rPr>
        <w:t>.</w:t>
      </w:r>
    </w:p>
    <w:p w:rsidR="00EE13AA" w:rsidRPr="00AC61A5" w:rsidRDefault="006A2DB8">
      <w:pPr>
        <w:spacing w:line="360" w:lineRule="auto"/>
        <w:ind w:firstLine="850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 w:rsidRPr="00AC61A5">
        <w:rPr>
          <w:rFonts w:cs="Times New Roman"/>
          <w:sz w:val="28"/>
          <w:szCs w:val="28"/>
        </w:rPr>
        <w:t>амоанализа организуемой воспитательной работы</w:t>
      </w:r>
      <w:r w:rsidRPr="00AC61A5">
        <w:rPr>
          <w:sz w:val="28"/>
          <w:szCs w:val="28"/>
        </w:rPr>
        <w:t xml:space="preserve">: </w:t>
      </w:r>
    </w:p>
    <w:p w:rsidR="00EE13AA" w:rsidRPr="00AC61A5" w:rsidRDefault="006A2DB8">
      <w:pPr>
        <w:spacing w:line="360" w:lineRule="auto"/>
        <w:ind w:firstLine="850"/>
        <w:jc w:val="both"/>
      </w:pPr>
      <w:r w:rsidRPr="00AC61A5"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EE13AA" w:rsidRPr="00AC61A5" w:rsidRDefault="006A2DB8">
      <w:pPr>
        <w:spacing w:line="360" w:lineRule="auto"/>
        <w:ind w:firstLine="850"/>
        <w:jc w:val="both"/>
      </w:pPr>
      <w:r w:rsidRPr="00AC61A5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E13AA" w:rsidRPr="00AC61A5" w:rsidRDefault="006A2DB8">
      <w:pPr>
        <w:spacing w:line="360" w:lineRule="auto"/>
        <w:ind w:firstLine="850"/>
        <w:jc w:val="both"/>
        <w:rPr>
          <w:sz w:val="28"/>
          <w:szCs w:val="28"/>
        </w:rPr>
      </w:pPr>
      <w:r w:rsidRPr="00AC61A5"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C61A5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EE13AA" w:rsidRPr="00AC61A5" w:rsidRDefault="006A2DB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AC61A5">
        <w:rPr>
          <w:rFonts w:cs="Times New Roman"/>
          <w:iCs/>
          <w:sz w:val="28"/>
          <w:szCs w:val="28"/>
        </w:rPr>
        <w:t xml:space="preserve">Итогом самоанализа </w:t>
      </w:r>
      <w:r w:rsidRPr="00AC61A5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E13AA" w:rsidRPr="00AC61A5" w:rsidRDefault="00EE13AA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E13AA" w:rsidRPr="00AC61A5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EE13AA" w:rsidRPr="00AC61A5" w:rsidRDefault="006A2DB8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AC61A5">
        <w:rPr>
          <w:sz w:val="28"/>
          <w:szCs w:val="28"/>
        </w:rPr>
        <w:lastRenderedPageBreak/>
        <w:t>Приложение</w:t>
      </w:r>
    </w:p>
    <w:p w:rsidR="00EE13AA" w:rsidRPr="00AC61A5" w:rsidRDefault="00EE13AA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EE13AA" w:rsidRPr="00AC61A5" w:rsidRDefault="006A2DB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AC61A5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EE13AA" w:rsidRPr="00AC61A5" w:rsidRDefault="00AC61A5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AC61A5">
        <w:rPr>
          <w:b/>
          <w:bCs/>
          <w:sz w:val="28"/>
          <w:szCs w:val="28"/>
        </w:rPr>
        <w:t>ЛАГЕРЯ ДНЕВНОГО ПРЕБЫВАНИЯ «Звёздное лето</w:t>
      </w:r>
      <w:r w:rsidR="002A41A2" w:rsidRPr="00AC61A5">
        <w:rPr>
          <w:b/>
          <w:bCs/>
          <w:sz w:val="28"/>
          <w:szCs w:val="28"/>
        </w:rPr>
        <w:t>»</w:t>
      </w:r>
    </w:p>
    <w:p w:rsidR="00EE13AA" w:rsidRPr="00AC61A5" w:rsidRDefault="00503F05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</w:t>
      </w:r>
      <w:r w:rsidR="00E816E0">
        <w:rPr>
          <w:b/>
          <w:bCs/>
          <w:sz w:val="28"/>
          <w:szCs w:val="28"/>
        </w:rPr>
        <w:t xml:space="preserve"> </w:t>
      </w:r>
      <w:r w:rsidR="002A41A2" w:rsidRPr="00AC61A5">
        <w:rPr>
          <w:b/>
          <w:bCs/>
          <w:sz w:val="28"/>
          <w:szCs w:val="28"/>
        </w:rPr>
        <w:t xml:space="preserve"> </w:t>
      </w:r>
      <w:r w:rsidR="006A2DB8" w:rsidRPr="00AC61A5">
        <w:rPr>
          <w:b/>
          <w:bCs/>
          <w:sz w:val="28"/>
          <w:szCs w:val="28"/>
        </w:rPr>
        <w:t>год</w:t>
      </w:r>
    </w:p>
    <w:p w:rsidR="00EE13AA" w:rsidRPr="00AC61A5" w:rsidRDefault="00EE13AA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EE13AA" w:rsidRPr="00AC61A5" w:rsidRDefault="006A2DB8" w:rsidP="0024159D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AC61A5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EE13AA" w:rsidRPr="00AC61A5" w:rsidRDefault="006A2DB8" w:rsidP="0024159D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AC61A5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2A41A2" w:rsidRPr="00C81ACF" w:rsidRDefault="002A41A2" w:rsidP="0024159D">
      <w:pPr>
        <w:pStyle w:val="26"/>
        <w:shd w:val="clear" w:color="auto" w:fill="auto"/>
        <w:spacing w:after="296" w:line="360" w:lineRule="auto"/>
        <w:ind w:right="440" w:firstLine="800"/>
        <w:jc w:val="both"/>
      </w:pPr>
      <w:r w:rsidRPr="00C81ACF">
        <w:t xml:space="preserve">Год посвящен </w:t>
      </w:r>
      <w:r w:rsidR="00C81ACF" w:rsidRPr="00C81ACF">
        <w:t>Году семьи</w:t>
      </w:r>
      <w:r w:rsidRPr="00C81ACF">
        <w:t xml:space="preserve">. Соответствующий </w:t>
      </w:r>
      <w:r w:rsidR="00C81ACF" w:rsidRPr="00C81ACF">
        <w:rPr>
          <w:color w:val="333333"/>
          <w:shd w:val="clear" w:color="auto" w:fill="FFFFFF"/>
        </w:rPr>
        <w:t>Указ от 22.11.2023 № 875</w:t>
      </w:r>
      <w:r w:rsidR="00C81ACF" w:rsidRPr="00C81ACF">
        <w:rPr>
          <w:color w:val="333333"/>
        </w:rPr>
        <w:t xml:space="preserve"> </w:t>
      </w:r>
      <w:r w:rsidR="00C81ACF" w:rsidRPr="00C81ACF">
        <w:rPr>
          <w:color w:val="333333"/>
          <w:shd w:val="clear" w:color="auto" w:fill="FFFFFF"/>
        </w:rPr>
        <w:t xml:space="preserve">"О проведении в Российской Федерации Года семьи" </w:t>
      </w:r>
      <w:r w:rsidRPr="00C81ACF">
        <w:t>подписал Президент Российской Федерации Владимир Путин.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686"/>
        <w:gridCol w:w="1421"/>
        <w:gridCol w:w="1699"/>
        <w:gridCol w:w="1248"/>
        <w:gridCol w:w="1138"/>
      </w:tblGrid>
      <w:tr w:rsidR="00816965" w:rsidRPr="00AC61A5" w:rsidTr="00816965">
        <w:trPr>
          <w:trHeight w:hRule="exact" w:val="4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 w:rsidRPr="00AC61A5">
              <w:rPr>
                <w:rStyle w:val="27"/>
                <w:rFonts w:eastAsia="Arial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Срок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Уровень проведения</w:t>
            </w:r>
          </w:p>
        </w:tc>
      </w:tr>
      <w:tr w:rsidR="00816965" w:rsidRPr="00AC61A5" w:rsidTr="00816965">
        <w:trPr>
          <w:trHeight w:hRule="exact" w:val="1402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ind w:left="180"/>
              <w:jc w:val="left"/>
            </w:pPr>
            <w:r w:rsidRPr="00AC61A5">
              <w:rPr>
                <w:rStyle w:val="27"/>
                <w:rFonts w:eastAsia="Arial"/>
              </w:rPr>
              <w:t>ни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мероприятия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 w:rsidRPr="00AC61A5">
              <w:rPr>
                <w:rStyle w:val="27"/>
                <w:rFonts w:eastAsia="Arial"/>
              </w:rPr>
              <w:t>нроведен</w:t>
            </w:r>
          </w:p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AC61A5">
              <w:rPr>
                <w:rStyle w:val="27"/>
                <w:rFonts w:eastAsia="Arial"/>
              </w:rPr>
              <w:t>Всероссийск</w:t>
            </w:r>
          </w:p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AC61A5">
              <w:rPr>
                <w:rStyle w:val="27"/>
                <w:rFonts w:eastAsia="Arial"/>
              </w:rPr>
              <w:t>ий/</w:t>
            </w:r>
          </w:p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AC61A5">
              <w:rPr>
                <w:rStyle w:val="27"/>
                <w:rFonts w:eastAsia="Arial"/>
              </w:rPr>
              <w:t>региональн</w:t>
            </w:r>
          </w:p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AC61A5">
              <w:rPr>
                <w:rStyle w:val="27"/>
                <w:rFonts w:eastAsia="Arial"/>
              </w:rPr>
              <w:t>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 w:rsidRPr="00AC61A5">
              <w:rPr>
                <w:rStyle w:val="27"/>
                <w:rFonts w:eastAsia="Arial"/>
              </w:rPr>
              <w:t>Детский</w:t>
            </w:r>
          </w:p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 w:rsidRPr="00AC61A5">
              <w:rPr>
                <w:rStyle w:val="27"/>
                <w:rFonts w:eastAsia="Arial"/>
              </w:rPr>
              <w:t>лагерь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ind w:left="160"/>
              <w:jc w:val="left"/>
            </w:pPr>
            <w:r w:rsidRPr="00AC61A5">
              <w:rPr>
                <w:rStyle w:val="27"/>
                <w:rFonts w:eastAsia="Arial"/>
              </w:rPr>
              <w:t>Отряд</w:t>
            </w:r>
          </w:p>
        </w:tc>
      </w:tr>
      <w:tr w:rsidR="00816965" w:rsidRPr="00AC61A5" w:rsidTr="00816965">
        <w:trPr>
          <w:trHeight w:hRule="exact" w:val="442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Модуль «Будущее России »</w:t>
            </w:r>
          </w:p>
        </w:tc>
      </w:tr>
      <w:tr w:rsidR="00816965" w:rsidRPr="00AC61A5" w:rsidTr="00816965">
        <w:trPr>
          <w:trHeight w:hRule="exact" w:val="4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3C45E8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Ильин день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3C45E8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02.08</w:t>
            </w:r>
            <w:r w:rsidR="00816965" w:rsidRPr="00AC61A5">
              <w:t>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EE33D4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День физкультурника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EE33D4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13.08</w:t>
            </w:r>
            <w:r w:rsidR="00816965" w:rsidRPr="00AC61A5">
              <w:t>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4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24159D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ind w:left="1180"/>
              <w:jc w:val="left"/>
            </w:pPr>
            <w:r w:rsidRPr="00AC61A5">
              <w:rPr>
                <w:rStyle w:val="27"/>
                <w:rFonts w:eastAsia="Arial"/>
              </w:rPr>
              <w:t xml:space="preserve">Модуль </w:t>
            </w:r>
            <w:r w:rsidR="000E5792" w:rsidRPr="00AC61A5">
              <w:rPr>
                <w:rStyle w:val="27"/>
                <w:rFonts w:eastAsia="Arial"/>
              </w:rPr>
              <w:t xml:space="preserve">«Ключевые мероприятия ЛДП 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739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1.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AC61A5">
              <w:t>Торжественное открытие смены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81ACF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01.06.2024</w:t>
            </w:r>
          </w:p>
          <w:p w:rsidR="00816965" w:rsidRPr="00AC61A5" w:rsidRDefault="00AC61A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01.08</w:t>
            </w:r>
            <w:r w:rsidR="00816965" w:rsidRPr="00AC61A5">
              <w:t>.202</w:t>
            </w:r>
            <w:r w:rsidR="00C81ACF">
              <w:t>4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754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AC61A5">
              <w:t>Торжественная церемония поднятия флага РФ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AC61A5" w:rsidP="00AC61A5">
            <w:pPr>
              <w:pStyle w:val="26"/>
              <w:framePr w:w="9878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 w:rsidRPr="00AC61A5">
              <w:t>ежедневно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7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 w:rsidRPr="00AC61A5">
              <w:t>Торжественное закрытие смены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ACF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01.07.2024</w:t>
            </w:r>
          </w:p>
          <w:p w:rsidR="00816965" w:rsidRPr="00AC61A5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29</w:t>
            </w:r>
            <w:r w:rsidR="00AC61A5" w:rsidRPr="00AC61A5">
              <w:t>.08</w:t>
            </w:r>
            <w:r w:rsidR="00816965" w:rsidRPr="00AC61A5">
              <w:t>.2022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6965" w:rsidRPr="00AC61A5" w:rsidRDefault="00816965" w:rsidP="00816965">
      <w:pPr>
        <w:framePr w:w="9878" w:wrap="notBeside" w:vAnchor="text" w:hAnchor="text" w:xAlign="center" w:y="1"/>
        <w:rPr>
          <w:sz w:val="2"/>
          <w:szCs w:val="2"/>
        </w:rPr>
      </w:pPr>
    </w:p>
    <w:p w:rsidR="00816965" w:rsidRPr="00AC61A5" w:rsidRDefault="00816965" w:rsidP="008169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686"/>
        <w:gridCol w:w="1421"/>
        <w:gridCol w:w="1699"/>
        <w:gridCol w:w="1248"/>
        <w:gridCol w:w="1138"/>
      </w:tblGrid>
      <w:tr w:rsidR="00816965" w:rsidRPr="00AC61A5" w:rsidTr="00816965">
        <w:trPr>
          <w:trHeight w:hRule="exact" w:val="442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lastRenderedPageBreak/>
              <w:t>4.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Тематические дни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В течение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350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смены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442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Модуль «Отрядная работа »</w:t>
            </w:r>
          </w:p>
        </w:tc>
      </w:tr>
      <w:tr w:rsidR="00816965" w:rsidRPr="00AC61A5" w:rsidTr="00816965"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AC61A5">
              <w:t>Организационный сбор отряда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ACF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01.06.2024</w:t>
            </w:r>
          </w:p>
          <w:p w:rsidR="00816965" w:rsidRPr="00AC61A5" w:rsidRDefault="00AC61A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01.08</w:t>
            </w:r>
            <w:r w:rsidR="00C81ACF">
              <w:t>.2024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7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 w:rsidRPr="00AC61A5">
              <w:t>Утренний информационный сбор отряда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394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3.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Подготовка отрядных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01.06.2024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667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уголков и символики отряда.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</w:t>
            </w:r>
            <w:r w:rsidR="00AC61A5" w:rsidRPr="00AC61A5">
              <w:t>.08</w:t>
            </w:r>
            <w:r>
              <w:t>.2024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C81ACF">
        <w:trPr>
          <w:trHeight w:hRule="exact" w:val="7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Огонек знакомства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ACF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01.06.2024</w:t>
            </w:r>
          </w:p>
          <w:p w:rsidR="00816965" w:rsidRPr="00AC61A5" w:rsidRDefault="00AC61A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01.08</w:t>
            </w:r>
            <w:r w:rsidR="00816965" w:rsidRPr="00AC61A5">
              <w:t>.202</w:t>
            </w:r>
            <w:r w:rsidR="00C81ACF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Отрядный огонек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C81ACF">
        <w:trPr>
          <w:trHeight w:hRule="exact" w:val="7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Игры на сплочение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ACF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01.06.2024</w:t>
            </w:r>
          </w:p>
          <w:p w:rsidR="00816965" w:rsidRPr="00AC61A5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</w:t>
            </w:r>
            <w:r w:rsidR="00AC61A5" w:rsidRPr="00AC61A5">
              <w:t>.08</w:t>
            </w:r>
            <w:r>
              <w:t>.2024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355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коллектива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C81ACF">
        <w:trPr>
          <w:trHeight w:hRule="exact" w:val="609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7.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Прощальный огонек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1ACF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01.07.2024</w:t>
            </w:r>
          </w:p>
          <w:p w:rsidR="00816965" w:rsidRPr="00AC61A5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29</w:t>
            </w:r>
            <w:r w:rsidR="00AC61A5" w:rsidRPr="00AC61A5">
              <w:t>.08</w:t>
            </w:r>
            <w:r>
              <w:t>.2024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408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4" w:type="dxa"/>
            <w:gridSpan w:val="4"/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ind w:left="1240"/>
              <w:jc w:val="left"/>
            </w:pPr>
            <w:r w:rsidRPr="00AC61A5">
              <w:rPr>
                <w:rStyle w:val="27"/>
                <w:rFonts w:eastAsia="Arial"/>
              </w:rPr>
              <w:t>Модуль «Коллективно-творческое дело (КТД)»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10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 w:rsidRPr="00AC61A5">
              <w:t>КТД «Волонтер всегда рядом» (всемирный день окр.среды)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EE33D4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08.08</w:t>
            </w:r>
            <w:r w:rsidR="00816965" w:rsidRPr="00AC61A5">
              <w:t>.202</w:t>
            </w:r>
            <w:r w:rsidR="00C81ACF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413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КТД «Безопасное лето»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05</w:t>
            </w:r>
            <w:r w:rsidR="003C45E8">
              <w:t>.08</w:t>
            </w:r>
            <w:r w:rsidR="00816965" w:rsidRPr="00AC61A5">
              <w:t>.202</w:t>
            </w:r>
            <w:r>
              <w:t>4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442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Модуль «Самоуправление»</w:t>
            </w:r>
          </w:p>
        </w:tc>
      </w:tr>
      <w:tr w:rsidR="00816965" w:rsidRPr="00AC61A5" w:rsidTr="00C81ACF">
        <w:trPr>
          <w:trHeight w:hRule="exact" w:val="6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Распределение обязанностей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ACF" w:rsidRDefault="00C81ACF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01.06.2024</w:t>
            </w:r>
          </w:p>
          <w:p w:rsidR="00816965" w:rsidRPr="00AC61A5" w:rsidRDefault="00EE33D4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01.08</w:t>
            </w:r>
            <w:r w:rsidR="00816965" w:rsidRPr="00AC61A5">
              <w:t>.202</w:t>
            </w:r>
            <w:r w:rsidR="00C81ACF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Работа творческих групп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4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Работа инициативных групп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442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Модуль «Здоровый образ жизни»</w:t>
            </w:r>
          </w:p>
        </w:tc>
      </w:tr>
      <w:tr w:rsidR="00816965" w:rsidRPr="00AC61A5" w:rsidTr="00816965">
        <w:trPr>
          <w:trHeight w:hRule="exact" w:val="4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Утренняя зарядка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725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 w:rsidRPr="00AC61A5">
              <w:t>Инструктажи по технике безопасности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AC61A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 w:rsidRPr="00AC61A5">
              <w:t>ежедневно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326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AC61A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AC61A5">
        <w:trPr>
          <w:trHeight w:hRule="exact" w:val="63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AC61A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4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AC61A5">
              <w:t>Игры на свежем воздухе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В течение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341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смены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6965" w:rsidRPr="00AC61A5" w:rsidRDefault="00816965" w:rsidP="00816965">
      <w:pPr>
        <w:framePr w:w="9878" w:wrap="notBeside" w:vAnchor="text" w:hAnchor="text" w:xAlign="center" w:y="1"/>
        <w:rPr>
          <w:sz w:val="2"/>
          <w:szCs w:val="2"/>
        </w:rPr>
      </w:pPr>
    </w:p>
    <w:p w:rsidR="00816965" w:rsidRPr="00AC61A5" w:rsidRDefault="00816965" w:rsidP="00816965">
      <w:pPr>
        <w:rPr>
          <w:sz w:val="2"/>
          <w:szCs w:val="2"/>
        </w:rPr>
      </w:pPr>
    </w:p>
    <w:p w:rsidR="00816965" w:rsidRPr="00AC61A5" w:rsidRDefault="00816965" w:rsidP="008169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686"/>
        <w:gridCol w:w="1426"/>
        <w:gridCol w:w="1694"/>
        <w:gridCol w:w="1248"/>
        <w:gridCol w:w="1138"/>
      </w:tblGrid>
      <w:tr w:rsidR="00816965" w:rsidRPr="00AC61A5" w:rsidTr="00816965">
        <w:trPr>
          <w:trHeight w:hRule="exact" w:val="475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смены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 w:rsidRPr="00AC61A5">
              <w:t>Акция «Мое Оренбуржье: культурная перезагрузка»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AC61A5">
              <w:t>В течение смены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RPr="00AC61A5" w:rsidTr="00816965">
        <w:trPr>
          <w:trHeight w:hRule="exact" w:val="432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rPr>
                <w:rStyle w:val="27"/>
                <w:rFonts w:eastAsia="Arial"/>
              </w:rPr>
              <w:t>Модуль «Детское медиапространство»</w:t>
            </w:r>
          </w:p>
        </w:tc>
      </w:tr>
      <w:tr w:rsidR="00816965" w:rsidRPr="00AC61A5" w:rsidTr="00816965">
        <w:trPr>
          <w:trHeight w:hRule="exact" w:val="7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3C45E8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Детский медиа-центр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3C45E8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AC61A5">
              <w:t>В течение смены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758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3C45E8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3C45E8" w:rsidRDefault="003C45E8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  <w:p w:rsidR="00816965" w:rsidRPr="00AC61A5" w:rsidRDefault="003C45E8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AC61A5">
              <w:t>Выпуск итоговых листовок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5E8" w:rsidRDefault="003C45E8" w:rsidP="003C45E8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center"/>
            </w:pPr>
          </w:p>
          <w:p w:rsidR="00816965" w:rsidRPr="00AC61A5" w:rsidRDefault="003C45E8" w:rsidP="003C45E8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Один раз в</w:t>
            </w:r>
            <w:r w:rsidRPr="00AC61A5">
              <w:t xml:space="preserve"> неделю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3C45E8">
        <w:trPr>
          <w:trHeight w:hRule="exact" w:val="499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0E5792">
            <w:pPr>
              <w:pStyle w:val="26"/>
              <w:framePr w:w="9878" w:wrap="notBeside" w:vAnchor="text" w:hAnchor="text" w:xAlign="center" w:y="1"/>
              <w:shd w:val="clear" w:color="auto" w:fill="auto"/>
              <w:spacing w:line="331" w:lineRule="exact"/>
              <w:jc w:val="left"/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3C45E8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t>неделю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965" w:rsidRPr="00AC61A5" w:rsidTr="00816965">
        <w:trPr>
          <w:trHeight w:hRule="exact" w:val="432"/>
          <w:jc w:val="center"/>
        </w:trPr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rPr>
                <w:rStyle w:val="27"/>
                <w:rFonts w:eastAsia="Arial"/>
              </w:rPr>
              <w:t>Модуль «Социальное па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3C45E8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7"/>
                <w:rFonts w:eastAsia="Arial"/>
              </w:rPr>
              <w:t>р</w:t>
            </w:r>
            <w:r w:rsidR="00816965" w:rsidRPr="00AC61A5">
              <w:rPr>
                <w:rStyle w:val="27"/>
                <w:rFonts w:eastAsia="Arial"/>
              </w:rPr>
              <w:t>тнерство»</w:t>
            </w:r>
          </w:p>
        </w:tc>
      </w:tr>
      <w:tr w:rsidR="00816965" w:rsidRPr="00AC61A5" w:rsidTr="00816965">
        <w:trPr>
          <w:trHeight w:hRule="exact" w:val="17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AC61A5">
              <w:t>Социальные проекты благотворительной, экологической, патриотической, трудовой и других направленностей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AC61A5">
              <w:t>В течение смены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  <w:tr w:rsidR="00816965" w:rsidTr="00816965"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</w:pPr>
            <w:r w:rsidRPr="00AC61A5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 w:rsidRPr="00AC61A5">
              <w:t>Совместные мероприятия с партнерами лагеря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AC61A5">
              <w:t>В течение смены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965" w:rsidRPr="00AC61A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965" w:rsidRDefault="00816965" w:rsidP="00816965">
            <w:pPr>
              <w:pStyle w:val="26"/>
              <w:framePr w:w="98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AC61A5">
              <w:t>+</w:t>
            </w:r>
          </w:p>
        </w:tc>
      </w:tr>
    </w:tbl>
    <w:p w:rsidR="00816965" w:rsidRDefault="00816965" w:rsidP="00816965">
      <w:pPr>
        <w:framePr w:w="9878" w:wrap="notBeside" w:vAnchor="text" w:hAnchor="text" w:xAlign="center" w:y="1"/>
        <w:rPr>
          <w:sz w:val="2"/>
          <w:szCs w:val="2"/>
        </w:rPr>
      </w:pPr>
    </w:p>
    <w:p w:rsidR="00816965" w:rsidRDefault="00816965" w:rsidP="00816965">
      <w:pPr>
        <w:rPr>
          <w:sz w:val="2"/>
          <w:szCs w:val="2"/>
        </w:rPr>
      </w:pPr>
    </w:p>
    <w:p w:rsidR="00816965" w:rsidRDefault="00816965" w:rsidP="00816965">
      <w:pPr>
        <w:rPr>
          <w:sz w:val="2"/>
          <w:szCs w:val="2"/>
        </w:rPr>
        <w:sectPr w:rsidR="00816965">
          <w:pgSz w:w="11900" w:h="16840"/>
          <w:pgMar w:top="852" w:right="502" w:bottom="970" w:left="1520" w:header="0" w:footer="3" w:gutter="0"/>
          <w:cols w:space="720"/>
          <w:noEndnote/>
          <w:docGrid w:linePitch="360"/>
        </w:sectPr>
      </w:pPr>
    </w:p>
    <w:p w:rsidR="002A41A2" w:rsidRDefault="002A41A2" w:rsidP="002A41A2">
      <w:pPr>
        <w:pStyle w:val="26"/>
        <w:shd w:val="clear" w:color="auto" w:fill="auto"/>
        <w:spacing w:after="296" w:line="322" w:lineRule="exact"/>
        <w:ind w:right="440" w:firstLine="800"/>
        <w:jc w:val="both"/>
      </w:pPr>
    </w:p>
    <w:p w:rsidR="002A41A2" w:rsidRDefault="002A41A2" w:rsidP="002A41A2">
      <w:pPr>
        <w:pStyle w:val="26"/>
        <w:shd w:val="clear" w:color="auto" w:fill="auto"/>
        <w:spacing w:after="296" w:line="322" w:lineRule="exact"/>
        <w:ind w:right="440" w:firstLine="800"/>
        <w:jc w:val="both"/>
      </w:pPr>
    </w:p>
    <w:p w:rsidR="00EE13AA" w:rsidRDefault="00EE13AA"/>
    <w:sectPr w:rsidR="00EE13AA" w:rsidSect="00AD6A8D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86" w:rsidRDefault="00032786">
      <w:r>
        <w:separator/>
      </w:r>
    </w:p>
  </w:endnote>
  <w:endnote w:type="continuationSeparator" w:id="1">
    <w:p w:rsidR="00032786" w:rsidRDefault="0003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86" w:rsidRDefault="00032786">
      <w:r>
        <w:separator/>
      </w:r>
    </w:p>
  </w:footnote>
  <w:footnote w:type="continuationSeparator" w:id="1">
    <w:p w:rsidR="00032786" w:rsidRDefault="00032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05" w:rsidRDefault="00503F05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81ACF">
      <w:rPr>
        <w:rFonts w:cs="Times New Roman"/>
        <w:noProof/>
      </w:rPr>
      <w:t>33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05" w:rsidRDefault="00503F05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81ACF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9C8"/>
    <w:multiLevelType w:val="multilevel"/>
    <w:tmpl w:val="93FCB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22E0"/>
    <w:rsid w:val="00032786"/>
    <w:rsid w:val="00066D03"/>
    <w:rsid w:val="0007066F"/>
    <w:rsid w:val="00084926"/>
    <w:rsid w:val="0009009D"/>
    <w:rsid w:val="000923F9"/>
    <w:rsid w:val="000C1D26"/>
    <w:rsid w:val="000C22DB"/>
    <w:rsid w:val="000D092A"/>
    <w:rsid w:val="000D4573"/>
    <w:rsid w:val="000E56B3"/>
    <w:rsid w:val="000E5792"/>
    <w:rsid w:val="000F395B"/>
    <w:rsid w:val="000F5AA1"/>
    <w:rsid w:val="001325DC"/>
    <w:rsid w:val="00133C95"/>
    <w:rsid w:val="00152A16"/>
    <w:rsid w:val="00176E99"/>
    <w:rsid w:val="00180AC4"/>
    <w:rsid w:val="00206ABA"/>
    <w:rsid w:val="0024159D"/>
    <w:rsid w:val="00257100"/>
    <w:rsid w:val="00281381"/>
    <w:rsid w:val="002A41A2"/>
    <w:rsid w:val="002B53F5"/>
    <w:rsid w:val="003219D9"/>
    <w:rsid w:val="00326C64"/>
    <w:rsid w:val="00382733"/>
    <w:rsid w:val="003B34D8"/>
    <w:rsid w:val="003C45E8"/>
    <w:rsid w:val="00435423"/>
    <w:rsid w:val="00436528"/>
    <w:rsid w:val="00477A11"/>
    <w:rsid w:val="00503F05"/>
    <w:rsid w:val="0051505F"/>
    <w:rsid w:val="005473D5"/>
    <w:rsid w:val="0057489F"/>
    <w:rsid w:val="005D5EA0"/>
    <w:rsid w:val="00663108"/>
    <w:rsid w:val="006A2DB8"/>
    <w:rsid w:val="00714134"/>
    <w:rsid w:val="0074452F"/>
    <w:rsid w:val="0078728C"/>
    <w:rsid w:val="007D1D9F"/>
    <w:rsid w:val="007F34AF"/>
    <w:rsid w:val="00800BE3"/>
    <w:rsid w:val="00816965"/>
    <w:rsid w:val="00827371"/>
    <w:rsid w:val="00835FD6"/>
    <w:rsid w:val="008B0CE3"/>
    <w:rsid w:val="008E09AB"/>
    <w:rsid w:val="00967994"/>
    <w:rsid w:val="009706E8"/>
    <w:rsid w:val="009D2BD3"/>
    <w:rsid w:val="009D45B9"/>
    <w:rsid w:val="00A25E2F"/>
    <w:rsid w:val="00A50119"/>
    <w:rsid w:val="00A577BF"/>
    <w:rsid w:val="00A663AA"/>
    <w:rsid w:val="00A73207"/>
    <w:rsid w:val="00A9742E"/>
    <w:rsid w:val="00AC61A5"/>
    <w:rsid w:val="00AD0D8D"/>
    <w:rsid w:val="00AD6A8D"/>
    <w:rsid w:val="00AF4069"/>
    <w:rsid w:val="00B03EB8"/>
    <w:rsid w:val="00B6252D"/>
    <w:rsid w:val="00B64816"/>
    <w:rsid w:val="00B653F6"/>
    <w:rsid w:val="00BA3752"/>
    <w:rsid w:val="00BC4556"/>
    <w:rsid w:val="00BC5D76"/>
    <w:rsid w:val="00C56887"/>
    <w:rsid w:val="00C614D2"/>
    <w:rsid w:val="00C75D7B"/>
    <w:rsid w:val="00C81ACF"/>
    <w:rsid w:val="00CC3C0C"/>
    <w:rsid w:val="00CE74BC"/>
    <w:rsid w:val="00D00EAE"/>
    <w:rsid w:val="00D26897"/>
    <w:rsid w:val="00D72BB2"/>
    <w:rsid w:val="00DB04DC"/>
    <w:rsid w:val="00DC1C32"/>
    <w:rsid w:val="00DD352C"/>
    <w:rsid w:val="00DF0CDE"/>
    <w:rsid w:val="00DF221E"/>
    <w:rsid w:val="00DF6695"/>
    <w:rsid w:val="00E06D22"/>
    <w:rsid w:val="00E40CC1"/>
    <w:rsid w:val="00E52643"/>
    <w:rsid w:val="00E562C6"/>
    <w:rsid w:val="00E816E0"/>
    <w:rsid w:val="00EA204A"/>
    <w:rsid w:val="00EC537F"/>
    <w:rsid w:val="00EE13AA"/>
    <w:rsid w:val="00EE33D4"/>
    <w:rsid w:val="00F0579C"/>
    <w:rsid w:val="00F82977"/>
    <w:rsid w:val="00F9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D6A8D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D6A8D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D6A8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D6A8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D6A8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D6A8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D6A8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D6A8D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D6A8D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D6A8D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D6A8D"/>
    <w:rPr>
      <w:sz w:val="16"/>
      <w:szCs w:val="16"/>
    </w:rPr>
  </w:style>
  <w:style w:type="character" w:styleId="a5">
    <w:name w:val="Hyperlink"/>
    <w:uiPriority w:val="99"/>
    <w:unhideWhenUsed/>
    <w:qFormat/>
    <w:rsid w:val="00AD6A8D"/>
    <w:rPr>
      <w:color w:val="0000FF"/>
      <w:u w:val="single"/>
    </w:rPr>
  </w:style>
  <w:style w:type="paragraph" w:styleId="a6">
    <w:name w:val="Balloon Text"/>
    <w:basedOn w:val="a"/>
    <w:qFormat/>
    <w:rsid w:val="00AD6A8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D6A8D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D6A8D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D6A8D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D6A8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D6A8D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D6A8D"/>
    <w:pPr>
      <w:spacing w:after="57"/>
      <w:ind w:left="1984"/>
    </w:pPr>
  </w:style>
  <w:style w:type="paragraph" w:styleId="ae">
    <w:name w:val="header"/>
    <w:basedOn w:val="a"/>
    <w:link w:val="12"/>
    <w:qFormat/>
    <w:rsid w:val="00AD6A8D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D6A8D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D6A8D"/>
    <w:pPr>
      <w:spacing w:after="57"/>
      <w:ind w:left="1701"/>
    </w:pPr>
  </w:style>
  <w:style w:type="paragraph" w:styleId="af">
    <w:name w:val="Body Text"/>
    <w:basedOn w:val="a"/>
    <w:qFormat/>
    <w:rsid w:val="00AD6A8D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D6A8D"/>
  </w:style>
  <w:style w:type="paragraph" w:styleId="13">
    <w:name w:val="toc 1"/>
    <w:basedOn w:val="a"/>
    <w:next w:val="a"/>
    <w:uiPriority w:val="39"/>
    <w:unhideWhenUsed/>
    <w:qFormat/>
    <w:rsid w:val="00AD6A8D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D6A8D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D6A8D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D6A8D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D6A8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D6A8D"/>
    <w:pPr>
      <w:spacing w:after="57"/>
      <w:ind w:left="1134"/>
    </w:pPr>
  </w:style>
  <w:style w:type="paragraph" w:styleId="af1">
    <w:name w:val="Body Text Indent"/>
    <w:basedOn w:val="a"/>
    <w:qFormat/>
    <w:rsid w:val="00AD6A8D"/>
    <w:pPr>
      <w:spacing w:after="120"/>
      <w:ind w:left="283"/>
    </w:pPr>
  </w:style>
  <w:style w:type="paragraph" w:styleId="af2">
    <w:name w:val="Title"/>
    <w:basedOn w:val="a"/>
    <w:next w:val="af"/>
    <w:qFormat/>
    <w:rsid w:val="00AD6A8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AD6A8D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D6A8D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D6A8D"/>
    <w:pPr>
      <w:spacing w:before="200" w:after="200"/>
    </w:pPr>
  </w:style>
  <w:style w:type="paragraph" w:styleId="HTML">
    <w:name w:val="HTML Preformatted"/>
    <w:basedOn w:val="a"/>
    <w:qFormat/>
    <w:rsid w:val="00AD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AD6A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D6A8D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D6A8D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D6A8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D6A8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D6A8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D6A8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D6A8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D6A8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D6A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D6A8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D6A8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D6A8D"/>
    <w:rPr>
      <w:sz w:val="48"/>
      <w:szCs w:val="48"/>
    </w:rPr>
  </w:style>
  <w:style w:type="character" w:customStyle="1" w:styleId="SubtitleChar">
    <w:name w:val="Subtitle Char"/>
    <w:uiPriority w:val="11"/>
    <w:qFormat/>
    <w:rsid w:val="00AD6A8D"/>
    <w:rPr>
      <w:sz w:val="24"/>
      <w:szCs w:val="24"/>
    </w:rPr>
  </w:style>
  <w:style w:type="character" w:customStyle="1" w:styleId="QuoteChar">
    <w:name w:val="Quote Char"/>
    <w:uiPriority w:val="29"/>
    <w:qFormat/>
    <w:rsid w:val="00AD6A8D"/>
    <w:rPr>
      <w:i/>
    </w:rPr>
  </w:style>
  <w:style w:type="character" w:customStyle="1" w:styleId="IntenseQuoteChar">
    <w:name w:val="Intense Quote Char"/>
    <w:uiPriority w:val="30"/>
    <w:qFormat/>
    <w:rsid w:val="00AD6A8D"/>
    <w:rPr>
      <w:i/>
    </w:rPr>
  </w:style>
  <w:style w:type="character" w:customStyle="1" w:styleId="HeaderChar">
    <w:name w:val="Header Char"/>
    <w:basedOn w:val="a0"/>
    <w:uiPriority w:val="99"/>
    <w:qFormat/>
    <w:rsid w:val="00AD6A8D"/>
  </w:style>
  <w:style w:type="character" w:customStyle="1" w:styleId="CaptionChar">
    <w:name w:val="Caption Char"/>
    <w:uiPriority w:val="99"/>
    <w:qFormat/>
    <w:rsid w:val="00AD6A8D"/>
  </w:style>
  <w:style w:type="character" w:customStyle="1" w:styleId="FootnoteTextChar">
    <w:name w:val="Footnote Text Char"/>
    <w:uiPriority w:val="99"/>
    <w:qFormat/>
    <w:rsid w:val="00AD6A8D"/>
    <w:rPr>
      <w:sz w:val="18"/>
    </w:rPr>
  </w:style>
  <w:style w:type="character" w:customStyle="1" w:styleId="11">
    <w:name w:val="Заголовок 1 Знак1"/>
    <w:link w:val="1"/>
    <w:uiPriority w:val="9"/>
    <w:qFormat/>
    <w:rsid w:val="00AD6A8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D6A8D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D6A8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D6A8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D6A8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D6A8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D6A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D6A8D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D6A8D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D6A8D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D6A8D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6A8D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D6A8D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AD6A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AD6A8D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D6A8D"/>
  </w:style>
  <w:style w:type="character" w:customStyle="1" w:styleId="FooterChar">
    <w:name w:val="Footer Char"/>
    <w:basedOn w:val="a0"/>
    <w:uiPriority w:val="99"/>
    <w:qFormat/>
    <w:rsid w:val="00AD6A8D"/>
  </w:style>
  <w:style w:type="character" w:customStyle="1" w:styleId="14">
    <w:name w:val="Нижний колонтитул Знак1"/>
    <w:link w:val="af3"/>
    <w:uiPriority w:val="99"/>
    <w:qFormat/>
    <w:rsid w:val="00AD6A8D"/>
  </w:style>
  <w:style w:type="table" w:customStyle="1" w:styleId="TableGridLight">
    <w:name w:val="Table Grid Light"/>
    <w:basedOn w:val="a1"/>
    <w:uiPriority w:val="59"/>
    <w:qFormat/>
    <w:rsid w:val="00AD6A8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AD6A8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D6A8D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D6A8D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D6A8D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D6A8D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D6A8D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D6A8D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D6A8D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D6A8D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D6A8D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D6A8D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D6A8D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D6A8D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D6A8D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D6A8D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D6A8D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D6A8D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D6A8D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D6A8D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D6A8D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D6A8D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D6A8D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D6A8D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D6A8D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D6A8D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D6A8D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D6A8D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D6A8D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D6A8D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D6A8D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D6A8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D6A8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D6A8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D6A8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D6A8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D6A8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D6A8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D6A8D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D6A8D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D6A8D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D6A8D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D6A8D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D6A8D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D6A8D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D6A8D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D6A8D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D6A8D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D6A8D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D6A8D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D6A8D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D6A8D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D6A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D6A8D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D6A8D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D6A8D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D6A8D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D6A8D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D6A8D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D6A8D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D6A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D6A8D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D6A8D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D6A8D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D6A8D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D6A8D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D6A8D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D6A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D6A8D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D6A8D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D6A8D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D6A8D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D6A8D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D6A8D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D6A8D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D6A8D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D6A8D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D6A8D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D6A8D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D6A8D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D6A8D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D6A8D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D6A8D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D6A8D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D6A8D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D6A8D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D6A8D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D6A8D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D6A8D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D6A8D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D6A8D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D6A8D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D6A8D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D6A8D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D6A8D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D6A8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D6A8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D6A8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D6A8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D6A8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D6A8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D6A8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D6A8D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D6A8D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D6A8D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D6A8D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D6A8D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D6A8D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D6A8D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D6A8D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D6A8D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D6A8D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D6A8D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D6A8D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D6A8D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D6A8D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D6A8D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AD6A8D"/>
  </w:style>
  <w:style w:type="character" w:customStyle="1" w:styleId="19">
    <w:name w:val="Заголовок 1 Знак"/>
    <w:qFormat/>
    <w:rsid w:val="00AD6A8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D6A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AD6A8D"/>
  </w:style>
  <w:style w:type="character" w:customStyle="1" w:styleId="afe">
    <w:name w:val="Текст выноски Знак"/>
    <w:qFormat/>
    <w:rsid w:val="00AD6A8D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D6A8D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D6A8D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AD6A8D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AD6A8D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AD6A8D"/>
    <w:rPr>
      <w:b/>
      <w:color w:val="26282F"/>
    </w:rPr>
  </w:style>
  <w:style w:type="character" w:customStyle="1" w:styleId="aff2">
    <w:name w:val="Гипертекстовая ссылка"/>
    <w:qFormat/>
    <w:rsid w:val="00AD6A8D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AD6A8D"/>
  </w:style>
  <w:style w:type="character" w:customStyle="1" w:styleId="82">
    <w:name w:val="Заголовок 8 Знак"/>
    <w:qFormat/>
    <w:rsid w:val="00AD6A8D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D6A8D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D6A8D"/>
    <w:rPr>
      <w:rFonts w:cs="Times New Roman"/>
    </w:rPr>
  </w:style>
  <w:style w:type="character" w:customStyle="1" w:styleId="ListLabel2">
    <w:name w:val="ListLabel 2"/>
    <w:qFormat/>
    <w:rsid w:val="00AD6A8D"/>
    <w:rPr>
      <w:rFonts w:cs="Courier New"/>
    </w:rPr>
  </w:style>
  <w:style w:type="character" w:customStyle="1" w:styleId="ListLabel3">
    <w:name w:val="ListLabel 3"/>
    <w:qFormat/>
    <w:rsid w:val="00AD6A8D"/>
    <w:rPr>
      <w:rFonts w:cs="Courier New"/>
    </w:rPr>
  </w:style>
  <w:style w:type="character" w:customStyle="1" w:styleId="ListLabel4">
    <w:name w:val="ListLabel 4"/>
    <w:qFormat/>
    <w:rsid w:val="00AD6A8D"/>
    <w:rPr>
      <w:rFonts w:cs="Courier New"/>
    </w:rPr>
  </w:style>
  <w:style w:type="character" w:customStyle="1" w:styleId="ListLabel5">
    <w:name w:val="ListLabel 5"/>
    <w:qFormat/>
    <w:rsid w:val="00AD6A8D"/>
    <w:rPr>
      <w:rFonts w:cs="Courier New"/>
    </w:rPr>
  </w:style>
  <w:style w:type="character" w:customStyle="1" w:styleId="ListLabel6">
    <w:name w:val="ListLabel 6"/>
    <w:qFormat/>
    <w:rsid w:val="00AD6A8D"/>
    <w:rPr>
      <w:rFonts w:cs="Courier New"/>
    </w:rPr>
  </w:style>
  <w:style w:type="character" w:customStyle="1" w:styleId="ListLabel7">
    <w:name w:val="ListLabel 7"/>
    <w:qFormat/>
    <w:rsid w:val="00AD6A8D"/>
    <w:rPr>
      <w:rFonts w:cs="Courier New"/>
    </w:rPr>
  </w:style>
  <w:style w:type="character" w:customStyle="1" w:styleId="ListLabel8">
    <w:name w:val="ListLabel 8"/>
    <w:qFormat/>
    <w:rsid w:val="00AD6A8D"/>
    <w:rPr>
      <w:rFonts w:cs="Courier New"/>
    </w:rPr>
  </w:style>
  <w:style w:type="character" w:customStyle="1" w:styleId="ListLabel9">
    <w:name w:val="ListLabel 9"/>
    <w:qFormat/>
    <w:rsid w:val="00AD6A8D"/>
    <w:rPr>
      <w:rFonts w:cs="Courier New"/>
    </w:rPr>
  </w:style>
  <w:style w:type="character" w:customStyle="1" w:styleId="ListLabel10">
    <w:name w:val="ListLabel 10"/>
    <w:qFormat/>
    <w:rsid w:val="00AD6A8D"/>
    <w:rPr>
      <w:rFonts w:cs="Courier New"/>
    </w:rPr>
  </w:style>
  <w:style w:type="character" w:customStyle="1" w:styleId="ListLabel11">
    <w:name w:val="ListLabel 11"/>
    <w:qFormat/>
    <w:rsid w:val="00AD6A8D"/>
    <w:rPr>
      <w:rFonts w:cs="Courier New"/>
    </w:rPr>
  </w:style>
  <w:style w:type="character" w:customStyle="1" w:styleId="ListLabel12">
    <w:name w:val="ListLabel 12"/>
    <w:qFormat/>
    <w:rsid w:val="00AD6A8D"/>
    <w:rPr>
      <w:rFonts w:cs="Courier New"/>
    </w:rPr>
  </w:style>
  <w:style w:type="character" w:customStyle="1" w:styleId="ListLabel13">
    <w:name w:val="ListLabel 13"/>
    <w:qFormat/>
    <w:rsid w:val="00AD6A8D"/>
    <w:rPr>
      <w:rFonts w:cs="Courier New"/>
    </w:rPr>
  </w:style>
  <w:style w:type="character" w:customStyle="1" w:styleId="ListLabel14">
    <w:name w:val="ListLabel 14"/>
    <w:qFormat/>
    <w:rsid w:val="00AD6A8D"/>
    <w:rPr>
      <w:rFonts w:cs="Courier New"/>
    </w:rPr>
  </w:style>
  <w:style w:type="character" w:customStyle="1" w:styleId="ListLabel15">
    <w:name w:val="ListLabel 15"/>
    <w:qFormat/>
    <w:rsid w:val="00AD6A8D"/>
    <w:rPr>
      <w:rFonts w:cs="Courier New"/>
    </w:rPr>
  </w:style>
  <w:style w:type="character" w:customStyle="1" w:styleId="ListLabel16">
    <w:name w:val="ListLabel 16"/>
    <w:qFormat/>
    <w:rsid w:val="00AD6A8D"/>
    <w:rPr>
      <w:rFonts w:cs="Courier New"/>
    </w:rPr>
  </w:style>
  <w:style w:type="character" w:customStyle="1" w:styleId="ListLabel17">
    <w:name w:val="ListLabel 17"/>
    <w:qFormat/>
    <w:rsid w:val="00AD6A8D"/>
    <w:rPr>
      <w:rFonts w:cs="Courier New"/>
    </w:rPr>
  </w:style>
  <w:style w:type="character" w:customStyle="1" w:styleId="ListLabel18">
    <w:name w:val="ListLabel 18"/>
    <w:qFormat/>
    <w:rsid w:val="00AD6A8D"/>
    <w:rPr>
      <w:rFonts w:cs="Courier New"/>
    </w:rPr>
  </w:style>
  <w:style w:type="character" w:customStyle="1" w:styleId="ListLabel19">
    <w:name w:val="ListLabel 19"/>
    <w:qFormat/>
    <w:rsid w:val="00AD6A8D"/>
    <w:rPr>
      <w:rFonts w:cs="Courier New"/>
    </w:rPr>
  </w:style>
  <w:style w:type="character" w:customStyle="1" w:styleId="ListLabel20">
    <w:name w:val="ListLabel 20"/>
    <w:qFormat/>
    <w:rsid w:val="00AD6A8D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D6A8D"/>
    <w:rPr>
      <w:rFonts w:cs="Courier New"/>
    </w:rPr>
  </w:style>
  <w:style w:type="character" w:customStyle="1" w:styleId="ListLabel22">
    <w:name w:val="ListLabel 22"/>
    <w:qFormat/>
    <w:rsid w:val="00AD6A8D"/>
    <w:rPr>
      <w:rFonts w:cs="Wingdings"/>
    </w:rPr>
  </w:style>
  <w:style w:type="character" w:customStyle="1" w:styleId="ListLabel23">
    <w:name w:val="ListLabel 23"/>
    <w:qFormat/>
    <w:rsid w:val="00AD6A8D"/>
    <w:rPr>
      <w:rFonts w:cs="Symbol"/>
    </w:rPr>
  </w:style>
  <w:style w:type="character" w:customStyle="1" w:styleId="ListLabel24">
    <w:name w:val="ListLabel 24"/>
    <w:qFormat/>
    <w:rsid w:val="00AD6A8D"/>
    <w:rPr>
      <w:rFonts w:cs="Courier New"/>
    </w:rPr>
  </w:style>
  <w:style w:type="character" w:customStyle="1" w:styleId="ListLabel25">
    <w:name w:val="ListLabel 25"/>
    <w:qFormat/>
    <w:rsid w:val="00AD6A8D"/>
    <w:rPr>
      <w:rFonts w:cs="Wingdings"/>
    </w:rPr>
  </w:style>
  <w:style w:type="character" w:customStyle="1" w:styleId="ListLabel26">
    <w:name w:val="ListLabel 26"/>
    <w:qFormat/>
    <w:rsid w:val="00AD6A8D"/>
    <w:rPr>
      <w:rFonts w:cs="Symbol"/>
    </w:rPr>
  </w:style>
  <w:style w:type="character" w:customStyle="1" w:styleId="ListLabel27">
    <w:name w:val="ListLabel 27"/>
    <w:qFormat/>
    <w:rsid w:val="00AD6A8D"/>
    <w:rPr>
      <w:rFonts w:cs="Courier New"/>
    </w:rPr>
  </w:style>
  <w:style w:type="character" w:customStyle="1" w:styleId="ListLabel28">
    <w:name w:val="ListLabel 28"/>
    <w:qFormat/>
    <w:rsid w:val="00AD6A8D"/>
    <w:rPr>
      <w:rFonts w:cs="Wingdings"/>
    </w:rPr>
  </w:style>
  <w:style w:type="character" w:customStyle="1" w:styleId="ListLabel29">
    <w:name w:val="ListLabel 29"/>
    <w:qFormat/>
    <w:rsid w:val="00AD6A8D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D6A8D"/>
    <w:rPr>
      <w:rFonts w:cs="Courier New"/>
    </w:rPr>
  </w:style>
  <w:style w:type="character" w:customStyle="1" w:styleId="ListLabel31">
    <w:name w:val="ListLabel 31"/>
    <w:qFormat/>
    <w:rsid w:val="00AD6A8D"/>
    <w:rPr>
      <w:rFonts w:cs="Wingdings"/>
    </w:rPr>
  </w:style>
  <w:style w:type="character" w:customStyle="1" w:styleId="ListLabel32">
    <w:name w:val="ListLabel 32"/>
    <w:qFormat/>
    <w:rsid w:val="00AD6A8D"/>
    <w:rPr>
      <w:rFonts w:cs="Symbol"/>
    </w:rPr>
  </w:style>
  <w:style w:type="character" w:customStyle="1" w:styleId="ListLabel33">
    <w:name w:val="ListLabel 33"/>
    <w:qFormat/>
    <w:rsid w:val="00AD6A8D"/>
    <w:rPr>
      <w:rFonts w:cs="Courier New"/>
    </w:rPr>
  </w:style>
  <w:style w:type="character" w:customStyle="1" w:styleId="ListLabel34">
    <w:name w:val="ListLabel 34"/>
    <w:qFormat/>
    <w:rsid w:val="00AD6A8D"/>
    <w:rPr>
      <w:rFonts w:cs="Wingdings"/>
    </w:rPr>
  </w:style>
  <w:style w:type="character" w:customStyle="1" w:styleId="ListLabel35">
    <w:name w:val="ListLabel 35"/>
    <w:qFormat/>
    <w:rsid w:val="00AD6A8D"/>
    <w:rPr>
      <w:rFonts w:cs="Symbol"/>
    </w:rPr>
  </w:style>
  <w:style w:type="character" w:customStyle="1" w:styleId="ListLabel36">
    <w:name w:val="ListLabel 36"/>
    <w:qFormat/>
    <w:rsid w:val="00AD6A8D"/>
    <w:rPr>
      <w:rFonts w:cs="Courier New"/>
    </w:rPr>
  </w:style>
  <w:style w:type="character" w:customStyle="1" w:styleId="ListLabel37">
    <w:name w:val="ListLabel 37"/>
    <w:qFormat/>
    <w:rsid w:val="00AD6A8D"/>
    <w:rPr>
      <w:rFonts w:cs="Wingdings"/>
    </w:rPr>
  </w:style>
  <w:style w:type="character" w:customStyle="1" w:styleId="ListLabel38">
    <w:name w:val="ListLabel 38"/>
    <w:qFormat/>
    <w:rsid w:val="00AD6A8D"/>
    <w:rPr>
      <w:rFonts w:cs="Symbol"/>
      <w:sz w:val="28"/>
    </w:rPr>
  </w:style>
  <w:style w:type="character" w:customStyle="1" w:styleId="ListLabel39">
    <w:name w:val="ListLabel 39"/>
    <w:qFormat/>
    <w:rsid w:val="00AD6A8D"/>
    <w:rPr>
      <w:rFonts w:cs="Courier New"/>
    </w:rPr>
  </w:style>
  <w:style w:type="character" w:customStyle="1" w:styleId="ListLabel40">
    <w:name w:val="ListLabel 40"/>
    <w:qFormat/>
    <w:rsid w:val="00AD6A8D"/>
    <w:rPr>
      <w:rFonts w:cs="Wingdings"/>
    </w:rPr>
  </w:style>
  <w:style w:type="character" w:customStyle="1" w:styleId="ListLabel41">
    <w:name w:val="ListLabel 41"/>
    <w:qFormat/>
    <w:rsid w:val="00AD6A8D"/>
    <w:rPr>
      <w:rFonts w:cs="Symbol"/>
    </w:rPr>
  </w:style>
  <w:style w:type="character" w:customStyle="1" w:styleId="ListLabel42">
    <w:name w:val="ListLabel 42"/>
    <w:qFormat/>
    <w:rsid w:val="00AD6A8D"/>
    <w:rPr>
      <w:rFonts w:cs="Courier New"/>
    </w:rPr>
  </w:style>
  <w:style w:type="character" w:customStyle="1" w:styleId="ListLabel43">
    <w:name w:val="ListLabel 43"/>
    <w:qFormat/>
    <w:rsid w:val="00AD6A8D"/>
    <w:rPr>
      <w:rFonts w:cs="Wingdings"/>
    </w:rPr>
  </w:style>
  <w:style w:type="character" w:customStyle="1" w:styleId="ListLabel44">
    <w:name w:val="ListLabel 44"/>
    <w:qFormat/>
    <w:rsid w:val="00AD6A8D"/>
    <w:rPr>
      <w:rFonts w:cs="Symbol"/>
    </w:rPr>
  </w:style>
  <w:style w:type="character" w:customStyle="1" w:styleId="ListLabel45">
    <w:name w:val="ListLabel 45"/>
    <w:qFormat/>
    <w:rsid w:val="00AD6A8D"/>
    <w:rPr>
      <w:rFonts w:cs="Courier New"/>
    </w:rPr>
  </w:style>
  <w:style w:type="character" w:customStyle="1" w:styleId="ListLabel46">
    <w:name w:val="ListLabel 46"/>
    <w:qFormat/>
    <w:rsid w:val="00AD6A8D"/>
    <w:rPr>
      <w:rFonts w:cs="Wingdings"/>
    </w:rPr>
  </w:style>
  <w:style w:type="character" w:customStyle="1" w:styleId="ListLabel47">
    <w:name w:val="ListLabel 47"/>
    <w:qFormat/>
    <w:rsid w:val="00AD6A8D"/>
    <w:rPr>
      <w:rFonts w:cs="Symbol"/>
      <w:sz w:val="20"/>
    </w:rPr>
  </w:style>
  <w:style w:type="character" w:customStyle="1" w:styleId="ListLabel48">
    <w:name w:val="ListLabel 48"/>
    <w:qFormat/>
    <w:rsid w:val="00AD6A8D"/>
    <w:rPr>
      <w:rFonts w:cs="Courier New"/>
    </w:rPr>
  </w:style>
  <w:style w:type="character" w:customStyle="1" w:styleId="ListLabel49">
    <w:name w:val="ListLabel 49"/>
    <w:qFormat/>
    <w:rsid w:val="00AD6A8D"/>
    <w:rPr>
      <w:rFonts w:cs="Wingdings"/>
    </w:rPr>
  </w:style>
  <w:style w:type="character" w:customStyle="1" w:styleId="ListLabel50">
    <w:name w:val="ListLabel 50"/>
    <w:qFormat/>
    <w:rsid w:val="00AD6A8D"/>
    <w:rPr>
      <w:rFonts w:cs="Symbol"/>
    </w:rPr>
  </w:style>
  <w:style w:type="character" w:customStyle="1" w:styleId="ListLabel51">
    <w:name w:val="ListLabel 51"/>
    <w:qFormat/>
    <w:rsid w:val="00AD6A8D"/>
    <w:rPr>
      <w:rFonts w:cs="Courier New"/>
    </w:rPr>
  </w:style>
  <w:style w:type="character" w:customStyle="1" w:styleId="ListLabel52">
    <w:name w:val="ListLabel 52"/>
    <w:qFormat/>
    <w:rsid w:val="00AD6A8D"/>
    <w:rPr>
      <w:rFonts w:cs="Wingdings"/>
    </w:rPr>
  </w:style>
  <w:style w:type="character" w:customStyle="1" w:styleId="ListLabel53">
    <w:name w:val="ListLabel 53"/>
    <w:qFormat/>
    <w:rsid w:val="00AD6A8D"/>
    <w:rPr>
      <w:rFonts w:cs="Symbol"/>
    </w:rPr>
  </w:style>
  <w:style w:type="character" w:customStyle="1" w:styleId="ListLabel54">
    <w:name w:val="ListLabel 54"/>
    <w:qFormat/>
    <w:rsid w:val="00AD6A8D"/>
    <w:rPr>
      <w:rFonts w:cs="Courier New"/>
    </w:rPr>
  </w:style>
  <w:style w:type="character" w:customStyle="1" w:styleId="ListLabel55">
    <w:name w:val="ListLabel 55"/>
    <w:qFormat/>
    <w:rsid w:val="00AD6A8D"/>
    <w:rPr>
      <w:rFonts w:cs="Wingdings"/>
    </w:rPr>
  </w:style>
  <w:style w:type="character" w:customStyle="1" w:styleId="ListLabel56">
    <w:name w:val="ListLabel 56"/>
    <w:qFormat/>
    <w:rsid w:val="00AD6A8D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D6A8D"/>
    <w:rPr>
      <w:rFonts w:cs="Courier New"/>
    </w:rPr>
  </w:style>
  <w:style w:type="character" w:customStyle="1" w:styleId="ListLabel58">
    <w:name w:val="ListLabel 58"/>
    <w:qFormat/>
    <w:rsid w:val="00AD6A8D"/>
    <w:rPr>
      <w:rFonts w:cs="Wingdings"/>
    </w:rPr>
  </w:style>
  <w:style w:type="character" w:customStyle="1" w:styleId="ListLabel59">
    <w:name w:val="ListLabel 59"/>
    <w:qFormat/>
    <w:rsid w:val="00AD6A8D"/>
    <w:rPr>
      <w:rFonts w:cs="Symbol"/>
    </w:rPr>
  </w:style>
  <w:style w:type="character" w:customStyle="1" w:styleId="ListLabel60">
    <w:name w:val="ListLabel 60"/>
    <w:qFormat/>
    <w:rsid w:val="00AD6A8D"/>
    <w:rPr>
      <w:rFonts w:cs="Courier New"/>
    </w:rPr>
  </w:style>
  <w:style w:type="character" w:customStyle="1" w:styleId="ListLabel61">
    <w:name w:val="ListLabel 61"/>
    <w:qFormat/>
    <w:rsid w:val="00AD6A8D"/>
    <w:rPr>
      <w:rFonts w:cs="Wingdings"/>
    </w:rPr>
  </w:style>
  <w:style w:type="character" w:customStyle="1" w:styleId="ListLabel62">
    <w:name w:val="ListLabel 62"/>
    <w:qFormat/>
    <w:rsid w:val="00AD6A8D"/>
    <w:rPr>
      <w:rFonts w:cs="Symbol"/>
    </w:rPr>
  </w:style>
  <w:style w:type="character" w:customStyle="1" w:styleId="ListLabel63">
    <w:name w:val="ListLabel 63"/>
    <w:qFormat/>
    <w:rsid w:val="00AD6A8D"/>
    <w:rPr>
      <w:rFonts w:cs="Courier New"/>
    </w:rPr>
  </w:style>
  <w:style w:type="character" w:customStyle="1" w:styleId="ListLabel64">
    <w:name w:val="ListLabel 64"/>
    <w:qFormat/>
    <w:rsid w:val="00AD6A8D"/>
    <w:rPr>
      <w:rFonts w:cs="Wingdings"/>
    </w:rPr>
  </w:style>
  <w:style w:type="character" w:customStyle="1" w:styleId="CharAttribute484">
    <w:name w:val="CharAttribute484"/>
    <w:qFormat/>
    <w:rsid w:val="00AD6A8D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D6A8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D6A8D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D6A8D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D6A8D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D6A8D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D6A8D"/>
    <w:rPr>
      <w:sz w:val="28"/>
      <w:szCs w:val="28"/>
    </w:rPr>
  </w:style>
  <w:style w:type="character" w:customStyle="1" w:styleId="ListLabel66">
    <w:name w:val="ListLabel 66"/>
    <w:qFormat/>
    <w:rsid w:val="00AD6A8D"/>
    <w:rPr>
      <w:sz w:val="28"/>
      <w:szCs w:val="28"/>
    </w:rPr>
  </w:style>
  <w:style w:type="character" w:customStyle="1" w:styleId="aff4">
    <w:name w:val="Символ нумерации"/>
    <w:qFormat/>
    <w:rsid w:val="00AD6A8D"/>
  </w:style>
  <w:style w:type="character" w:customStyle="1" w:styleId="ListLabel67">
    <w:name w:val="ListLabel 67"/>
    <w:qFormat/>
    <w:rsid w:val="00AD6A8D"/>
    <w:rPr>
      <w:sz w:val="28"/>
      <w:szCs w:val="28"/>
    </w:rPr>
  </w:style>
  <w:style w:type="character" w:customStyle="1" w:styleId="ListLabel68">
    <w:name w:val="ListLabel 68"/>
    <w:qFormat/>
    <w:rsid w:val="00AD6A8D"/>
    <w:rPr>
      <w:sz w:val="28"/>
      <w:szCs w:val="28"/>
    </w:rPr>
  </w:style>
  <w:style w:type="character" w:customStyle="1" w:styleId="ListLabel69">
    <w:name w:val="ListLabel 69"/>
    <w:qFormat/>
    <w:rsid w:val="00AD6A8D"/>
    <w:rPr>
      <w:sz w:val="28"/>
      <w:szCs w:val="28"/>
    </w:rPr>
  </w:style>
  <w:style w:type="character" w:customStyle="1" w:styleId="ListLabel70">
    <w:name w:val="ListLabel 70"/>
    <w:qFormat/>
    <w:rsid w:val="00AD6A8D"/>
    <w:rPr>
      <w:sz w:val="28"/>
      <w:szCs w:val="28"/>
    </w:rPr>
  </w:style>
  <w:style w:type="character" w:customStyle="1" w:styleId="ListLabel71">
    <w:name w:val="ListLabel 71"/>
    <w:qFormat/>
    <w:rsid w:val="00AD6A8D"/>
    <w:rPr>
      <w:sz w:val="28"/>
      <w:szCs w:val="28"/>
    </w:rPr>
  </w:style>
  <w:style w:type="character" w:customStyle="1" w:styleId="ListLabel72">
    <w:name w:val="ListLabel 72"/>
    <w:qFormat/>
    <w:rsid w:val="00AD6A8D"/>
    <w:rPr>
      <w:sz w:val="28"/>
      <w:szCs w:val="28"/>
    </w:rPr>
  </w:style>
  <w:style w:type="character" w:customStyle="1" w:styleId="ListLabel73">
    <w:name w:val="ListLabel 73"/>
    <w:qFormat/>
    <w:rsid w:val="00AD6A8D"/>
    <w:rPr>
      <w:sz w:val="28"/>
      <w:szCs w:val="28"/>
    </w:rPr>
  </w:style>
  <w:style w:type="character" w:customStyle="1" w:styleId="ListLabel74">
    <w:name w:val="ListLabel 74"/>
    <w:qFormat/>
    <w:rsid w:val="00AD6A8D"/>
    <w:rPr>
      <w:sz w:val="28"/>
      <w:szCs w:val="28"/>
    </w:rPr>
  </w:style>
  <w:style w:type="character" w:customStyle="1" w:styleId="ListLabel75">
    <w:name w:val="ListLabel 75"/>
    <w:qFormat/>
    <w:rsid w:val="00AD6A8D"/>
    <w:rPr>
      <w:sz w:val="28"/>
      <w:szCs w:val="28"/>
    </w:rPr>
  </w:style>
  <w:style w:type="paragraph" w:styleId="aff5">
    <w:name w:val="List Paragraph"/>
    <w:basedOn w:val="a"/>
    <w:qFormat/>
    <w:rsid w:val="00AD6A8D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D6A8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D6A8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D6A8D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D6A8D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AD6A8D"/>
    <w:rPr>
      <w:i/>
      <w:iCs/>
    </w:rPr>
  </w:style>
  <w:style w:type="paragraph" w:customStyle="1" w:styleId="aff9">
    <w:name w:val="Нормальный (таблица)"/>
    <w:basedOn w:val="a"/>
    <w:qFormat/>
    <w:rsid w:val="00AD6A8D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AD6A8D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AD6A8D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AD6A8D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AD6A8D"/>
  </w:style>
  <w:style w:type="paragraph" w:customStyle="1" w:styleId="affe">
    <w:name w:val="Заголовок таблицы"/>
    <w:basedOn w:val="affd"/>
    <w:qFormat/>
    <w:rsid w:val="00AD6A8D"/>
    <w:pPr>
      <w:jc w:val="center"/>
    </w:pPr>
    <w:rPr>
      <w:b/>
      <w:bCs/>
    </w:rPr>
  </w:style>
  <w:style w:type="paragraph" w:customStyle="1" w:styleId="Standard">
    <w:name w:val="Standard"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D6A8D"/>
    <w:pPr>
      <w:spacing w:after="140" w:line="276" w:lineRule="auto"/>
    </w:pPr>
  </w:style>
  <w:style w:type="paragraph" w:customStyle="1" w:styleId="1a">
    <w:name w:val="Обычный1"/>
    <w:qFormat/>
    <w:rsid w:val="00AD6A8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D6A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D6A8D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D6A8D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D6A8D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D6A8D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D6A8D"/>
    <w:rPr>
      <w:color w:val="605E5C"/>
      <w:shd w:val="clear" w:color="auto" w:fill="E1DFDD"/>
    </w:rPr>
  </w:style>
  <w:style w:type="character" w:customStyle="1" w:styleId="25">
    <w:name w:val="Основной текст (2)_"/>
    <w:basedOn w:val="a0"/>
    <w:link w:val="26"/>
    <w:rsid w:val="00BA375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375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0" w:lineRule="exact"/>
      <w:jc w:val="right"/>
    </w:pPr>
    <w:rPr>
      <w:rFonts w:eastAsia="SimSun" w:cs="Times New Roman"/>
      <w:sz w:val="28"/>
      <w:szCs w:val="28"/>
      <w:lang w:eastAsia="ru-RU" w:bidi="ar-SA"/>
    </w:rPr>
  </w:style>
  <w:style w:type="character" w:customStyle="1" w:styleId="27">
    <w:name w:val="Основной текст (2) + Полужирный"/>
    <w:basedOn w:val="25"/>
    <w:rsid w:val="00816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f">
    <w:name w:val="Базовый"/>
    <w:rsid w:val="00E562C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38</cp:revision>
  <dcterms:created xsi:type="dcterms:W3CDTF">2022-04-14T20:58:00Z</dcterms:created>
  <dcterms:modified xsi:type="dcterms:W3CDTF">2024-04-15T05:30:00Z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